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71F0B" w:rsidP="00D71F0B">
      <w:pPr>
        <w:pStyle w:val="Style15"/>
        <w:tabs>
          <w:tab w:val="left" w:leader="underscore" w:pos="9856"/>
        </w:tabs>
        <w:ind w:firstLine="720"/>
        <w:jc w:val="center"/>
        <w:rPr>
          <w:rStyle w:val="FontStyle53"/>
          <w:sz w:val="28"/>
          <w:szCs w:val="28"/>
        </w:rPr>
      </w:pPr>
      <w:r w:rsidRPr="00D71F0B">
        <w:rPr>
          <w:b/>
          <w:sz w:val="28"/>
          <w:szCs w:val="28"/>
        </w:rPr>
        <w:t>Современные технологии разработки и принятия управленческих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D4789B" w:rsidRDefault="00D4789B"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D4789B" w:rsidRDefault="00D4789B"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D4789B" w:rsidRPr="00773DBC" w:rsidRDefault="00D4789B"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D4789B"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D71F0B" w:rsidRPr="00D71F0B">
        <w:t>Современные технологии разработки и принятия управленческих решений</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8B4BF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9918" w:type="dxa"/>
        <w:jc w:val="center"/>
        <w:tblLayout w:type="fixed"/>
        <w:tblCellMar>
          <w:left w:w="0" w:type="dxa"/>
          <w:right w:w="0" w:type="dxa"/>
        </w:tblCellMar>
        <w:tblLook w:val="04A0" w:firstRow="1" w:lastRow="0" w:firstColumn="1" w:lastColumn="0" w:noHBand="0" w:noVBand="1"/>
      </w:tblPr>
      <w:tblGrid>
        <w:gridCol w:w="2015"/>
        <w:gridCol w:w="3225"/>
        <w:gridCol w:w="4678"/>
      </w:tblGrid>
      <w:tr w:rsidR="00A37F27" w:rsidRPr="00092C77" w:rsidTr="00822299">
        <w:trPr>
          <w:jc w:val="center"/>
        </w:trPr>
        <w:tc>
          <w:tcPr>
            <w:tcW w:w="2015" w:type="dxa"/>
          </w:tcPr>
          <w:p w:rsidR="00A37F27" w:rsidRPr="00A37F27" w:rsidRDefault="00A37F27" w:rsidP="00A37F27">
            <w:pPr>
              <w:jc w:val="center"/>
              <w:rPr>
                <w:b/>
              </w:rPr>
            </w:pPr>
            <w:r w:rsidRPr="00A37F27">
              <w:rPr>
                <w:b/>
              </w:rPr>
              <w:t>Компетенция</w:t>
            </w:r>
          </w:p>
        </w:tc>
        <w:tc>
          <w:tcPr>
            <w:tcW w:w="3225" w:type="dxa"/>
          </w:tcPr>
          <w:p w:rsidR="00A37F27" w:rsidRPr="00A37F27" w:rsidRDefault="00A37F27" w:rsidP="00A37F27">
            <w:pPr>
              <w:jc w:val="center"/>
              <w:rPr>
                <w:b/>
              </w:rPr>
            </w:pPr>
            <w:r w:rsidRPr="00A37F27">
              <w:rPr>
                <w:b/>
              </w:rPr>
              <w:t>Индикаторы достижения компетенций</w:t>
            </w:r>
          </w:p>
        </w:tc>
        <w:tc>
          <w:tcPr>
            <w:tcW w:w="4678"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822299">
        <w:trPr>
          <w:jc w:val="center"/>
        </w:trPr>
        <w:tc>
          <w:tcPr>
            <w:tcW w:w="2015" w:type="dxa"/>
          </w:tcPr>
          <w:p w:rsidR="00B04FFD" w:rsidRPr="00F270AC" w:rsidRDefault="00B04FFD" w:rsidP="007E5FED">
            <w:pPr>
              <w:jc w:val="both"/>
              <w:rPr>
                <w:b/>
              </w:rPr>
            </w:pPr>
            <w:r w:rsidRPr="00F270AC">
              <w:rPr>
                <w:b/>
              </w:rPr>
              <w:t>УК-</w:t>
            </w:r>
            <w:r w:rsidR="00D71F0B">
              <w:rPr>
                <w:b/>
              </w:rPr>
              <w:t>1</w:t>
            </w:r>
          </w:p>
          <w:p w:rsidR="00D71F0B" w:rsidRPr="00D71F0B" w:rsidRDefault="00D71F0B" w:rsidP="007E5FED">
            <w:pPr>
              <w:pStyle w:val="TableParagraph"/>
              <w:jc w:val="both"/>
              <w:rPr>
                <w:sz w:val="24"/>
                <w:szCs w:val="24"/>
              </w:rPr>
            </w:pPr>
            <w:r w:rsidRPr="00D71F0B">
              <w:rPr>
                <w:sz w:val="24"/>
                <w:szCs w:val="24"/>
              </w:rPr>
              <w:t>Способен осуществлять критический анализ</w:t>
            </w:r>
          </w:p>
          <w:p w:rsidR="00D71F0B" w:rsidRPr="00D71F0B" w:rsidRDefault="00D71F0B" w:rsidP="007E5FED">
            <w:pPr>
              <w:pStyle w:val="TableParagraph"/>
              <w:jc w:val="both"/>
              <w:rPr>
                <w:sz w:val="24"/>
                <w:szCs w:val="24"/>
              </w:rPr>
            </w:pPr>
            <w:r w:rsidRPr="00D71F0B">
              <w:rPr>
                <w:sz w:val="24"/>
                <w:szCs w:val="24"/>
              </w:rPr>
              <w:t>проблемных ситуаций на основе системного подхода,</w:t>
            </w:r>
          </w:p>
          <w:p w:rsidR="00B04FFD" w:rsidRDefault="00D71F0B" w:rsidP="007E5FED">
            <w:pPr>
              <w:jc w:val="both"/>
            </w:pPr>
            <w:r w:rsidRPr="00D71F0B">
              <w:t>вырабатывать стратегию действий</w:t>
            </w:r>
          </w:p>
        </w:tc>
        <w:tc>
          <w:tcPr>
            <w:tcW w:w="3225" w:type="dxa"/>
          </w:tcPr>
          <w:p w:rsidR="00D71F0B" w:rsidRPr="00D71F0B" w:rsidRDefault="00D71F0B" w:rsidP="007E5FED">
            <w:pPr>
              <w:pStyle w:val="TableParagraph"/>
              <w:jc w:val="both"/>
              <w:rPr>
                <w:b/>
                <w:bCs/>
                <w:sz w:val="24"/>
                <w:szCs w:val="24"/>
              </w:rPr>
            </w:pPr>
            <w:r w:rsidRPr="00D71F0B">
              <w:rPr>
                <w:b/>
                <w:bCs/>
                <w:sz w:val="24"/>
                <w:szCs w:val="24"/>
              </w:rPr>
              <w:t xml:space="preserve">УК-1.1. </w:t>
            </w:r>
          </w:p>
          <w:p w:rsidR="00D71F0B" w:rsidRPr="008B5CAA" w:rsidRDefault="00D71F0B" w:rsidP="007E5FED">
            <w:pPr>
              <w:pStyle w:val="TableParagraph"/>
              <w:jc w:val="both"/>
              <w:rPr>
                <w:bCs/>
                <w:sz w:val="24"/>
                <w:szCs w:val="24"/>
              </w:rPr>
            </w:pPr>
            <w:r w:rsidRPr="00D71F0B">
              <w:rPr>
                <w:b/>
                <w:bCs/>
                <w:sz w:val="24"/>
                <w:szCs w:val="24"/>
              </w:rPr>
              <w:t>Знать</w:t>
            </w:r>
            <w:r>
              <w:rPr>
                <w:b/>
                <w:bCs/>
                <w:sz w:val="24"/>
                <w:szCs w:val="24"/>
              </w:rPr>
              <w:t>:</w:t>
            </w:r>
            <w:r w:rsidRPr="008B5CAA">
              <w:rPr>
                <w:bCs/>
                <w:sz w:val="24"/>
                <w:szCs w:val="24"/>
              </w:rPr>
              <w:t xml:space="preserve"> виды, методы и концепции критического анализа. </w:t>
            </w:r>
          </w:p>
          <w:p w:rsidR="00D71F0B" w:rsidRPr="00D71F0B" w:rsidRDefault="00D71F0B" w:rsidP="007E5FED">
            <w:pPr>
              <w:pStyle w:val="TableParagraph"/>
              <w:jc w:val="both"/>
              <w:rPr>
                <w:b/>
                <w:bCs/>
                <w:sz w:val="24"/>
                <w:szCs w:val="24"/>
              </w:rPr>
            </w:pPr>
            <w:r w:rsidRPr="00D71F0B">
              <w:rPr>
                <w:b/>
                <w:bCs/>
                <w:sz w:val="24"/>
                <w:szCs w:val="24"/>
              </w:rPr>
              <w:t xml:space="preserve">УК-1.2. </w:t>
            </w:r>
          </w:p>
          <w:p w:rsidR="00D71F0B" w:rsidRPr="008B5CAA" w:rsidRDefault="00D71F0B" w:rsidP="007E5FED">
            <w:pPr>
              <w:pStyle w:val="TableParagraph"/>
              <w:jc w:val="both"/>
              <w:rPr>
                <w:bCs/>
                <w:sz w:val="24"/>
                <w:szCs w:val="24"/>
              </w:rPr>
            </w:pPr>
            <w:r w:rsidRPr="00D71F0B">
              <w:rPr>
                <w:b/>
                <w:bCs/>
                <w:sz w:val="24"/>
                <w:szCs w:val="24"/>
              </w:rPr>
              <w:t>Уметь</w:t>
            </w:r>
            <w:r>
              <w:rPr>
                <w:b/>
                <w:bCs/>
                <w:sz w:val="24"/>
                <w:szCs w:val="24"/>
              </w:rPr>
              <w:t>:</w:t>
            </w:r>
            <w:r w:rsidRPr="008B5CAA">
              <w:rPr>
                <w:bCs/>
                <w:sz w:val="24"/>
                <w:szCs w:val="24"/>
              </w:rPr>
              <w:t xml:space="preserve"> применять виды, методы и концепции критического анализа при выработке плана действий в проблемных ситуациях. </w:t>
            </w:r>
          </w:p>
          <w:p w:rsidR="00D71F0B" w:rsidRPr="00D71F0B" w:rsidRDefault="00D71F0B" w:rsidP="007E5FED">
            <w:pPr>
              <w:jc w:val="both"/>
              <w:rPr>
                <w:b/>
                <w:bCs/>
              </w:rPr>
            </w:pPr>
            <w:r w:rsidRPr="00D71F0B">
              <w:rPr>
                <w:b/>
                <w:bCs/>
              </w:rPr>
              <w:t xml:space="preserve">УК-1.3. </w:t>
            </w:r>
          </w:p>
          <w:p w:rsidR="00B04FFD" w:rsidRDefault="00D71F0B" w:rsidP="007E5FED">
            <w:pPr>
              <w:jc w:val="both"/>
            </w:pPr>
            <w:r w:rsidRPr="00D71F0B">
              <w:rPr>
                <w:b/>
                <w:bCs/>
              </w:rPr>
              <w:t>Владеть</w:t>
            </w:r>
            <w:r>
              <w:rPr>
                <w:b/>
                <w:bCs/>
              </w:rPr>
              <w:t>:</w:t>
            </w:r>
            <w:r w:rsidRPr="008B5CAA">
              <w:rPr>
                <w:bCs/>
              </w:rPr>
              <w:t xml:space="preserve"> основными принципами, определяющими цель и стратегию решения сложных ситуаций.</w:t>
            </w:r>
          </w:p>
        </w:tc>
        <w:tc>
          <w:tcPr>
            <w:tcW w:w="4678" w:type="dxa"/>
          </w:tcPr>
          <w:p w:rsidR="00B04FFD" w:rsidRPr="00F270AC" w:rsidRDefault="00F87927" w:rsidP="007E5FED">
            <w:pPr>
              <w:tabs>
                <w:tab w:val="left" w:pos="171"/>
                <w:tab w:val="left" w:pos="459"/>
              </w:tabs>
              <w:autoSpaceDE/>
              <w:autoSpaceDN/>
              <w:adjustRightInd/>
              <w:contextualSpacing/>
              <w:jc w:val="both"/>
              <w:rPr>
                <w:b/>
              </w:rPr>
            </w:pPr>
            <w:r w:rsidRPr="00F270AC">
              <w:rPr>
                <w:b/>
              </w:rPr>
              <w:t>Знать:</w:t>
            </w:r>
          </w:p>
          <w:p w:rsidR="007B3CA6" w:rsidRDefault="00F87927" w:rsidP="007E5FED">
            <w:pPr>
              <w:ind w:hanging="7"/>
              <w:jc w:val="both"/>
              <w:rPr>
                <w:rFonts w:eastAsia="Calibri"/>
              </w:rPr>
            </w:pPr>
            <w:r>
              <w:t xml:space="preserve">- </w:t>
            </w:r>
            <w:r w:rsidR="007B3CA6">
              <w:t xml:space="preserve">теоретические аспекты и </w:t>
            </w:r>
            <w:r w:rsidR="007B3CA6">
              <w:rPr>
                <w:rFonts w:eastAsia="Calibri"/>
              </w:rPr>
              <w:t>методологию</w:t>
            </w:r>
            <w:r w:rsidR="006778B3" w:rsidRPr="006778B3">
              <w:rPr>
                <w:rFonts w:eastAsia="Calibri"/>
              </w:rPr>
              <w:t xml:space="preserve"> критического анализа</w:t>
            </w:r>
            <w:r w:rsidR="007B3CA6">
              <w:rPr>
                <w:rFonts w:eastAsia="Calibri"/>
              </w:rPr>
              <w:t>;</w:t>
            </w:r>
          </w:p>
          <w:p w:rsidR="00B93DF9" w:rsidRDefault="007B3CA6" w:rsidP="007E5FED">
            <w:pPr>
              <w:ind w:hanging="7"/>
              <w:jc w:val="both"/>
              <w:rPr>
                <w:rFonts w:eastAsia="Calibri"/>
              </w:rPr>
            </w:pPr>
            <w:r>
              <w:rPr>
                <w:rFonts w:eastAsia="Calibri"/>
              </w:rPr>
              <w:t xml:space="preserve">- основы системного подхода при выработке и реализации </w:t>
            </w:r>
            <w:r>
              <w:t>управленческих</w:t>
            </w:r>
            <w:r w:rsidR="006778B3">
              <w:t xml:space="preserve"> решений.</w:t>
            </w:r>
            <w:r w:rsidR="00DE4D92">
              <w:rPr>
                <w:rFonts w:eastAsia="Calibri"/>
              </w:rPr>
              <w:t xml:space="preserve"> </w:t>
            </w:r>
          </w:p>
          <w:p w:rsidR="00D07CF6" w:rsidRPr="00F270AC" w:rsidRDefault="00D07CF6" w:rsidP="007E5FED">
            <w:pPr>
              <w:tabs>
                <w:tab w:val="left" w:pos="171"/>
                <w:tab w:val="left" w:pos="459"/>
              </w:tabs>
              <w:autoSpaceDE/>
              <w:autoSpaceDN/>
              <w:adjustRightInd/>
              <w:contextualSpacing/>
              <w:jc w:val="both"/>
              <w:rPr>
                <w:b/>
              </w:rPr>
            </w:pPr>
            <w:r w:rsidRPr="00F270AC">
              <w:rPr>
                <w:b/>
              </w:rPr>
              <w:t>Уметь:</w:t>
            </w:r>
          </w:p>
          <w:p w:rsidR="006778B3" w:rsidRPr="0046023E" w:rsidRDefault="006778B3" w:rsidP="007E5FED">
            <w:pPr>
              <w:pStyle w:val="TableParagraph"/>
              <w:jc w:val="both"/>
              <w:rPr>
                <w:bCs/>
                <w:sz w:val="24"/>
                <w:szCs w:val="24"/>
              </w:rPr>
            </w:pPr>
            <w:r w:rsidRPr="0046023E">
              <w:rPr>
                <w:bCs/>
                <w:sz w:val="24"/>
                <w:szCs w:val="24"/>
              </w:rPr>
              <w:t xml:space="preserve">- применять </w:t>
            </w:r>
            <w:r w:rsidR="007B3CA6" w:rsidRPr="0046023E">
              <w:rPr>
                <w:bCs/>
                <w:sz w:val="24"/>
                <w:szCs w:val="24"/>
              </w:rPr>
              <w:t xml:space="preserve">на практике теоретические </w:t>
            </w:r>
            <w:r w:rsidR="0046023E" w:rsidRPr="0046023E">
              <w:rPr>
                <w:bCs/>
                <w:sz w:val="24"/>
                <w:szCs w:val="24"/>
              </w:rPr>
              <w:t>знания по</w:t>
            </w:r>
            <w:r w:rsidRPr="0046023E">
              <w:rPr>
                <w:bCs/>
                <w:sz w:val="24"/>
                <w:szCs w:val="24"/>
              </w:rPr>
              <w:t xml:space="preserve"> критическо</w:t>
            </w:r>
            <w:r w:rsidR="0046023E" w:rsidRPr="0046023E">
              <w:rPr>
                <w:bCs/>
                <w:sz w:val="24"/>
                <w:szCs w:val="24"/>
              </w:rPr>
              <w:t>му</w:t>
            </w:r>
            <w:r w:rsidRPr="0046023E">
              <w:rPr>
                <w:bCs/>
                <w:sz w:val="24"/>
                <w:szCs w:val="24"/>
              </w:rPr>
              <w:t xml:space="preserve"> анализ</w:t>
            </w:r>
            <w:r w:rsidR="0046023E" w:rsidRPr="0046023E">
              <w:rPr>
                <w:bCs/>
                <w:sz w:val="24"/>
                <w:szCs w:val="24"/>
              </w:rPr>
              <w:t>у</w:t>
            </w:r>
            <w:r w:rsidRPr="0046023E">
              <w:rPr>
                <w:bCs/>
                <w:sz w:val="24"/>
                <w:szCs w:val="24"/>
              </w:rPr>
              <w:t xml:space="preserve"> при выработке плана действий в </w:t>
            </w:r>
            <w:r w:rsidR="0046023E" w:rsidRPr="0046023E">
              <w:rPr>
                <w:bCs/>
                <w:sz w:val="24"/>
                <w:szCs w:val="24"/>
              </w:rPr>
              <w:t>нетипичных ситуациях</w:t>
            </w:r>
            <w:r w:rsidR="0046023E">
              <w:rPr>
                <w:bCs/>
                <w:sz w:val="24"/>
                <w:szCs w:val="24"/>
              </w:rPr>
              <w:t xml:space="preserve"> и условиях повышенного риска.</w:t>
            </w:r>
          </w:p>
          <w:p w:rsidR="00D07CF6" w:rsidRPr="00F270AC" w:rsidRDefault="00D07CF6" w:rsidP="007E5FED">
            <w:pPr>
              <w:tabs>
                <w:tab w:val="left" w:pos="171"/>
                <w:tab w:val="left" w:pos="459"/>
              </w:tabs>
              <w:autoSpaceDE/>
              <w:autoSpaceDN/>
              <w:adjustRightInd/>
              <w:contextualSpacing/>
              <w:jc w:val="both"/>
              <w:rPr>
                <w:b/>
              </w:rPr>
            </w:pPr>
            <w:r w:rsidRPr="00F270AC">
              <w:rPr>
                <w:b/>
              </w:rPr>
              <w:t>Владеть:</w:t>
            </w:r>
          </w:p>
          <w:p w:rsidR="00D07CF6" w:rsidRPr="00A37F27" w:rsidRDefault="00D07CF6" w:rsidP="0046023E">
            <w:pPr>
              <w:tabs>
                <w:tab w:val="left" w:pos="171"/>
                <w:tab w:val="left" w:pos="459"/>
              </w:tabs>
              <w:autoSpaceDE/>
              <w:autoSpaceDN/>
              <w:adjustRightInd/>
              <w:contextualSpacing/>
              <w:jc w:val="both"/>
            </w:pPr>
            <w:r>
              <w:t xml:space="preserve">- </w:t>
            </w:r>
            <w:r w:rsidR="006778B3" w:rsidRPr="008B5CAA">
              <w:rPr>
                <w:bCs/>
              </w:rPr>
              <w:t>основными принципами</w:t>
            </w:r>
            <w:r w:rsidR="0046023E">
              <w:rPr>
                <w:bCs/>
              </w:rPr>
              <w:t xml:space="preserve"> системного подхода и концепции критического анализа при</w:t>
            </w:r>
            <w:r w:rsidR="006778B3" w:rsidRPr="008B5CAA">
              <w:rPr>
                <w:bCs/>
              </w:rPr>
              <w:t xml:space="preserve"> </w:t>
            </w:r>
            <w:r w:rsidR="006778B3">
              <w:rPr>
                <w:bCs/>
              </w:rPr>
              <w:t>приняти</w:t>
            </w:r>
            <w:r w:rsidR="0046023E">
              <w:rPr>
                <w:bCs/>
              </w:rPr>
              <w:t>и</w:t>
            </w:r>
            <w:r w:rsidR="006778B3">
              <w:rPr>
                <w:bCs/>
              </w:rPr>
              <w:t xml:space="preserve"> управленческих </w:t>
            </w:r>
            <w:r w:rsidR="006778B3" w:rsidRPr="008B5CAA">
              <w:rPr>
                <w:bCs/>
              </w:rPr>
              <w:t>решени</w:t>
            </w:r>
            <w:r w:rsidR="006778B3">
              <w:rPr>
                <w:bCs/>
              </w:rPr>
              <w:t>й</w:t>
            </w:r>
            <w:r w:rsidR="006778B3" w:rsidRPr="008B5CAA">
              <w:rPr>
                <w:bCs/>
              </w:rPr>
              <w:t xml:space="preserve"> </w:t>
            </w:r>
            <w:r w:rsidR="006778B3">
              <w:rPr>
                <w:bCs/>
              </w:rPr>
              <w:t xml:space="preserve"> в </w:t>
            </w:r>
            <w:r w:rsidR="006778B3" w:rsidRPr="008B5CAA">
              <w:rPr>
                <w:bCs/>
              </w:rPr>
              <w:t>сложных ситуаци</w:t>
            </w:r>
            <w:r w:rsidR="006778B3">
              <w:rPr>
                <w:bCs/>
              </w:rPr>
              <w:t>ях</w:t>
            </w:r>
            <w:r w:rsidR="002C11BA">
              <w:t>.</w:t>
            </w:r>
          </w:p>
        </w:tc>
      </w:tr>
      <w:tr w:rsidR="00B04FFD" w:rsidRPr="00092C77" w:rsidTr="00822299">
        <w:trPr>
          <w:jc w:val="center"/>
        </w:trPr>
        <w:tc>
          <w:tcPr>
            <w:tcW w:w="2015" w:type="dxa"/>
          </w:tcPr>
          <w:p w:rsidR="00B04FFD" w:rsidRPr="00F270AC" w:rsidRDefault="00D71F0B" w:rsidP="007E5FED">
            <w:pPr>
              <w:jc w:val="both"/>
              <w:rPr>
                <w:b/>
              </w:rPr>
            </w:pPr>
            <w:r>
              <w:rPr>
                <w:b/>
              </w:rPr>
              <w:t>О</w:t>
            </w:r>
            <w:r w:rsidR="00B04FFD" w:rsidRPr="00F270AC">
              <w:rPr>
                <w:b/>
              </w:rPr>
              <w:t>ПК-</w:t>
            </w:r>
            <w:r w:rsidR="000023DE">
              <w:rPr>
                <w:b/>
              </w:rPr>
              <w:t>2</w:t>
            </w:r>
          </w:p>
          <w:p w:rsidR="005D038B" w:rsidRPr="008B5CAA" w:rsidRDefault="005D038B" w:rsidP="007E5FED">
            <w:pPr>
              <w:jc w:val="both"/>
            </w:pPr>
            <w:r w:rsidRPr="008B5CAA">
              <w:t>Способен осуществлять стратегическое планирование деятельности органа власти;</w:t>
            </w:r>
          </w:p>
          <w:p w:rsidR="005D038B" w:rsidRPr="008B5CAA" w:rsidRDefault="005D038B" w:rsidP="007E5FED">
            <w:pPr>
              <w:jc w:val="both"/>
            </w:pPr>
            <w:r w:rsidRPr="008B5CAA">
              <w:t>организовывать разработку и реализацию управленческих решений; обеспечивать осуществление</w:t>
            </w:r>
          </w:p>
          <w:p w:rsidR="0062054C" w:rsidRDefault="005D038B" w:rsidP="007E5FED">
            <w:pPr>
              <w:jc w:val="both"/>
            </w:pPr>
            <w:r w:rsidRPr="008B5CAA">
              <w:t>контрольно-надзорной деятельности на основе риск-ориентированного подхода</w:t>
            </w:r>
          </w:p>
        </w:tc>
        <w:tc>
          <w:tcPr>
            <w:tcW w:w="3225" w:type="dxa"/>
          </w:tcPr>
          <w:p w:rsidR="00D71F0B" w:rsidRPr="00D71F0B" w:rsidRDefault="00D71F0B" w:rsidP="007E5FED">
            <w:pPr>
              <w:jc w:val="both"/>
              <w:rPr>
                <w:b/>
              </w:rPr>
            </w:pPr>
            <w:r w:rsidRPr="00D71F0B">
              <w:rPr>
                <w:b/>
              </w:rPr>
              <w:t>ОПК-2.1</w:t>
            </w:r>
          </w:p>
          <w:p w:rsidR="00D71F0B" w:rsidRPr="008B5CAA" w:rsidRDefault="00D71F0B" w:rsidP="007E5FED">
            <w:pPr>
              <w:jc w:val="both"/>
            </w:pPr>
            <w:r w:rsidRPr="008B5CAA">
              <w:rPr>
                <w:b/>
                <w:bCs/>
              </w:rPr>
              <w:t>Знает:</w:t>
            </w:r>
            <w:r w:rsidRPr="008B5CAA">
              <w:t xml:space="preserve"> прогрессивные технологии принятия управленческих решений, методы стратегического планирования и управления.</w:t>
            </w:r>
          </w:p>
          <w:p w:rsidR="00D71F0B" w:rsidRPr="00D71F0B" w:rsidRDefault="00D71F0B" w:rsidP="007E5FED">
            <w:pPr>
              <w:jc w:val="both"/>
              <w:rPr>
                <w:b/>
              </w:rPr>
            </w:pPr>
            <w:r w:rsidRPr="00D71F0B">
              <w:rPr>
                <w:b/>
              </w:rPr>
              <w:t>ОПК-2.2</w:t>
            </w:r>
          </w:p>
          <w:p w:rsidR="00D71F0B" w:rsidRPr="008B5CAA" w:rsidRDefault="00D71F0B" w:rsidP="007E5FED">
            <w:pPr>
              <w:jc w:val="both"/>
            </w:pPr>
            <w:r w:rsidRPr="008B5CAA">
              <w:rPr>
                <w:b/>
                <w:bCs/>
              </w:rPr>
              <w:t>Умеет:</w:t>
            </w:r>
            <w:r w:rsidRPr="008B5CAA">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w:t>
            </w:r>
          </w:p>
          <w:p w:rsidR="00D71F0B" w:rsidRPr="00D71F0B" w:rsidRDefault="00D71F0B" w:rsidP="007E5FED">
            <w:pPr>
              <w:jc w:val="both"/>
              <w:rPr>
                <w:b/>
              </w:rPr>
            </w:pPr>
            <w:r w:rsidRPr="00D71F0B">
              <w:rPr>
                <w:b/>
              </w:rPr>
              <w:t>ОПК-2.3</w:t>
            </w:r>
          </w:p>
          <w:p w:rsidR="00B04FFD" w:rsidRDefault="00D71F0B" w:rsidP="00822299">
            <w:pPr>
              <w:jc w:val="both"/>
            </w:pPr>
            <w:r w:rsidRPr="008B5CAA">
              <w:rPr>
                <w:b/>
                <w:bCs/>
              </w:rPr>
              <w:t>Владеет:</w:t>
            </w:r>
            <w:r w:rsidRPr="008B5CAA">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 </w:t>
            </w:r>
          </w:p>
        </w:tc>
        <w:tc>
          <w:tcPr>
            <w:tcW w:w="4678" w:type="dxa"/>
          </w:tcPr>
          <w:p w:rsidR="00B04FFD" w:rsidRPr="00F270AC" w:rsidRDefault="0062054C" w:rsidP="007E5FED">
            <w:pPr>
              <w:tabs>
                <w:tab w:val="left" w:pos="171"/>
                <w:tab w:val="left" w:pos="459"/>
              </w:tabs>
              <w:autoSpaceDE/>
              <w:autoSpaceDN/>
              <w:adjustRightInd/>
              <w:contextualSpacing/>
              <w:jc w:val="both"/>
              <w:rPr>
                <w:b/>
              </w:rPr>
            </w:pPr>
            <w:r w:rsidRPr="00F270AC">
              <w:rPr>
                <w:b/>
              </w:rPr>
              <w:t>Знать:</w:t>
            </w:r>
          </w:p>
          <w:p w:rsidR="00B93DF9" w:rsidRDefault="0062054C" w:rsidP="007E5FED">
            <w:pPr>
              <w:jc w:val="both"/>
            </w:pPr>
            <w:r>
              <w:t xml:space="preserve">- </w:t>
            </w:r>
            <w:r w:rsidR="002C11BA" w:rsidRPr="00426FD0">
              <w:t xml:space="preserve">современные технологии </w:t>
            </w:r>
            <w:r w:rsidR="0046023E">
              <w:t xml:space="preserve">стратегического планирования и </w:t>
            </w:r>
            <w:r w:rsidR="002C11BA" w:rsidRPr="00426FD0">
              <w:t xml:space="preserve">управления, </w:t>
            </w:r>
            <w:r w:rsidR="0046023E">
              <w:t>основы</w:t>
            </w:r>
            <w:r w:rsidR="002C11BA" w:rsidRPr="00426FD0">
              <w:t xml:space="preserve"> организации эффективной </w:t>
            </w:r>
            <w:r w:rsidR="0046023E">
              <w:t>работы органов власти и государственных структур</w:t>
            </w:r>
            <w:r w:rsidR="002C11BA" w:rsidRPr="00426FD0">
              <w:t xml:space="preserve">; </w:t>
            </w:r>
          </w:p>
          <w:p w:rsidR="002C11BA" w:rsidRPr="00426FD0" w:rsidRDefault="00B93DF9" w:rsidP="007E5FED">
            <w:pPr>
              <w:jc w:val="both"/>
            </w:pPr>
            <w:r>
              <w:t xml:space="preserve">- </w:t>
            </w:r>
            <w:r w:rsidR="002C11BA" w:rsidRPr="00426FD0">
              <w:t>базовые принципы, определяющие план действий достижения цели в кризисных условиях</w:t>
            </w:r>
            <w:r>
              <w:rPr>
                <w:rFonts w:eastAsia="Calibri"/>
              </w:rPr>
              <w:t xml:space="preserve"> с учётом </w:t>
            </w:r>
            <w:r w:rsidR="0046023E">
              <w:t>бюджетных,</w:t>
            </w:r>
            <w:r w:rsidR="0046023E">
              <w:rPr>
                <w:rFonts w:eastAsia="Calibri"/>
              </w:rPr>
              <w:t xml:space="preserve"> </w:t>
            </w:r>
            <w:r>
              <w:rPr>
                <w:rFonts w:eastAsia="Calibri"/>
              </w:rPr>
              <w:t>с</w:t>
            </w:r>
            <w:r>
              <w:t>оциальных ограничений</w:t>
            </w:r>
            <w:r w:rsidR="002C11BA" w:rsidRPr="00426FD0">
              <w:t>.</w:t>
            </w:r>
          </w:p>
          <w:p w:rsidR="0062054C" w:rsidRPr="00F270AC" w:rsidRDefault="00286FBC" w:rsidP="007E5FED">
            <w:pPr>
              <w:tabs>
                <w:tab w:val="left" w:pos="171"/>
                <w:tab w:val="left" w:pos="459"/>
              </w:tabs>
              <w:autoSpaceDE/>
              <w:autoSpaceDN/>
              <w:adjustRightInd/>
              <w:contextualSpacing/>
              <w:jc w:val="both"/>
              <w:rPr>
                <w:b/>
              </w:rPr>
            </w:pPr>
            <w:r w:rsidRPr="00F270AC">
              <w:rPr>
                <w:b/>
              </w:rPr>
              <w:t>Уметь:</w:t>
            </w:r>
          </w:p>
          <w:p w:rsidR="00B93DF9" w:rsidRDefault="00286FBC" w:rsidP="007E5FED">
            <w:pPr>
              <w:tabs>
                <w:tab w:val="left" w:pos="171"/>
                <w:tab w:val="left" w:pos="459"/>
              </w:tabs>
              <w:autoSpaceDE/>
              <w:autoSpaceDN/>
              <w:adjustRightInd/>
              <w:contextualSpacing/>
              <w:jc w:val="both"/>
            </w:pPr>
            <w:r>
              <w:t xml:space="preserve">- </w:t>
            </w:r>
            <w:r w:rsidR="00B93DF9" w:rsidRPr="00426FD0">
              <w:t xml:space="preserve">организовать работу </w:t>
            </w:r>
            <w:r w:rsidR="0046023E">
              <w:t>государственных и муниципальных структур</w:t>
            </w:r>
            <w:r w:rsidR="00B93DF9" w:rsidRPr="00426FD0">
              <w:t>, принимать управленческие решения с учетом социальн</w:t>
            </w:r>
            <w:r w:rsidR="0046023E">
              <w:t xml:space="preserve">о-экономических </w:t>
            </w:r>
            <w:r w:rsidR="00B93DF9" w:rsidRPr="00426FD0">
              <w:t xml:space="preserve">аспектов </w:t>
            </w:r>
            <w:r w:rsidR="0046023E">
              <w:t>и условий неопределенности внешней среды</w:t>
            </w:r>
          </w:p>
          <w:p w:rsidR="0051200F" w:rsidRPr="00F270AC" w:rsidRDefault="00F33385" w:rsidP="007E5FED">
            <w:pPr>
              <w:tabs>
                <w:tab w:val="left" w:pos="171"/>
                <w:tab w:val="left" w:pos="459"/>
              </w:tabs>
              <w:autoSpaceDE/>
              <w:autoSpaceDN/>
              <w:adjustRightInd/>
              <w:contextualSpacing/>
              <w:jc w:val="both"/>
              <w:rPr>
                <w:b/>
              </w:rPr>
            </w:pPr>
            <w:r w:rsidRPr="00F270AC">
              <w:rPr>
                <w:b/>
              </w:rPr>
              <w:t xml:space="preserve">Владеть: </w:t>
            </w:r>
          </w:p>
          <w:p w:rsidR="0046023E" w:rsidRDefault="0046023E" w:rsidP="0046023E">
            <w:pPr>
              <w:jc w:val="both"/>
            </w:pPr>
            <w:r>
              <w:t xml:space="preserve">- </w:t>
            </w:r>
            <w:r w:rsidR="00E6798F" w:rsidRPr="008B5CAA">
              <w:t>технологиями анализа внешне</w:t>
            </w:r>
            <w:r>
              <w:t>й</w:t>
            </w:r>
            <w:r w:rsidR="00E6798F" w:rsidRPr="008B5CAA">
              <w:t xml:space="preserve"> </w:t>
            </w:r>
            <w:r>
              <w:t>среды,</w:t>
            </w:r>
            <w:r w:rsidR="00E6798F" w:rsidRPr="008B5CAA">
              <w:t xml:space="preserve"> </w:t>
            </w:r>
            <w:r>
              <w:t>интересов стейкхолдеров и внутренних возможностей организации для принятия рациональных стратегических решений;</w:t>
            </w:r>
          </w:p>
          <w:p w:rsidR="00F33385" w:rsidRPr="00A37F27" w:rsidRDefault="0046023E" w:rsidP="0046023E">
            <w:pPr>
              <w:jc w:val="both"/>
            </w:pPr>
            <w:r>
              <w:t>-</w:t>
            </w:r>
            <w:r w:rsidR="00E6798F" w:rsidRPr="008B5CAA">
              <w:t xml:space="preserve"> </w:t>
            </w:r>
            <w:r w:rsidR="00822299">
              <w:t xml:space="preserve">навыками </w:t>
            </w:r>
            <w:r w:rsidR="00822299" w:rsidRPr="008B5CAA">
              <w:t>принятия</w:t>
            </w:r>
            <w:r w:rsidR="00E6798F" w:rsidRPr="008B5CAA">
              <w:t xml:space="preserve"> стратегических управленческих решений</w:t>
            </w:r>
            <w:r w:rsidR="00E6798F">
              <w:t xml:space="preserve"> с учётом </w:t>
            </w:r>
            <w:r w:rsidR="00E6798F" w:rsidRPr="006778B3">
              <w:rPr>
                <w:rStyle w:val="markedcontent"/>
              </w:rPr>
              <w:t>риска и неопределённости</w:t>
            </w:r>
            <w:r w:rsidR="00822299">
              <w:rPr>
                <w:rStyle w:val="markedcontent"/>
              </w:rPr>
              <w:t xml:space="preserve"> внешней среды</w:t>
            </w:r>
            <w:r w:rsidR="00E6798F" w:rsidRPr="008B5CAA">
              <w:t xml:space="preserve">. </w:t>
            </w:r>
          </w:p>
        </w:tc>
      </w:tr>
      <w:tr w:rsidR="003230CA" w:rsidRPr="00092C77" w:rsidTr="00822299">
        <w:trPr>
          <w:jc w:val="center"/>
        </w:trPr>
        <w:tc>
          <w:tcPr>
            <w:tcW w:w="2015" w:type="dxa"/>
            <w:shd w:val="clear" w:color="auto" w:fill="auto"/>
          </w:tcPr>
          <w:p w:rsidR="003230CA" w:rsidRDefault="003230CA" w:rsidP="003230CA">
            <w:pPr>
              <w:rPr>
                <w:b/>
                <w:color w:val="000000"/>
              </w:rPr>
            </w:pPr>
            <w:r w:rsidRPr="008A0D81">
              <w:rPr>
                <w:b/>
                <w:color w:val="000000"/>
              </w:rPr>
              <w:t>ОПК–6</w:t>
            </w:r>
          </w:p>
          <w:p w:rsidR="003230CA" w:rsidRPr="00861EDC" w:rsidRDefault="003230CA" w:rsidP="003230CA">
            <w:pPr>
              <w:rPr>
                <w:color w:val="000000"/>
              </w:rPr>
            </w:pPr>
            <w:r w:rsidRPr="00861EDC">
              <w:rPr>
                <w:color w:val="000000"/>
              </w:rPr>
              <w:t>Способен организовывать проектную деятельность; моделировать административные процессы и процедуры в органах власти</w:t>
            </w:r>
          </w:p>
        </w:tc>
        <w:tc>
          <w:tcPr>
            <w:tcW w:w="3225" w:type="dxa"/>
          </w:tcPr>
          <w:p w:rsidR="003230CA" w:rsidRPr="008A0D81" w:rsidRDefault="003230CA" w:rsidP="003230CA">
            <w:pPr>
              <w:rPr>
                <w:b/>
                <w:color w:val="000000"/>
              </w:rPr>
            </w:pPr>
            <w:r w:rsidRPr="008A0D81">
              <w:rPr>
                <w:b/>
                <w:color w:val="000000"/>
              </w:rPr>
              <w:t xml:space="preserve">ОПК–6.1 Знает: </w:t>
            </w:r>
          </w:p>
          <w:p w:rsidR="003230CA" w:rsidRDefault="003230CA" w:rsidP="003230CA">
            <w:pPr>
              <w:rPr>
                <w:color w:val="000000"/>
              </w:rPr>
            </w:pPr>
            <w:r w:rsidRPr="00861EDC">
              <w:rPr>
                <w:color w:val="000000"/>
              </w:rPr>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rsidR="003230CA" w:rsidRDefault="003230CA" w:rsidP="003230CA">
            <w:pPr>
              <w:rPr>
                <w:color w:val="000000"/>
              </w:rPr>
            </w:pPr>
            <w:r w:rsidRPr="008A0D81">
              <w:rPr>
                <w:b/>
                <w:color w:val="000000"/>
              </w:rPr>
              <w:t>ОПК–6.2 Умеет:</w:t>
            </w:r>
            <w:r w:rsidRPr="00861EDC">
              <w:rPr>
                <w:color w:val="000000"/>
              </w:rPr>
              <w:t xml:space="preserve"> </w:t>
            </w:r>
          </w:p>
          <w:p w:rsidR="003230CA" w:rsidRDefault="003230CA" w:rsidP="003230CA">
            <w:pPr>
              <w:rPr>
                <w:color w:val="000000"/>
              </w:rPr>
            </w:pPr>
            <w:r w:rsidRPr="00861EDC">
              <w:rPr>
                <w:color w:val="000000"/>
              </w:rPr>
              <w:t>определять цели, задачи, предметную область, интересы участников и структуру проекта; составлять устав проекта, организационно</w:t>
            </w:r>
            <w:r>
              <w:rPr>
                <w:color w:val="000000"/>
              </w:rPr>
              <w:t>–</w:t>
            </w:r>
            <w:r w:rsidRPr="00861EDC">
              <w:rPr>
                <w:color w:val="000000"/>
              </w:rPr>
              <w:t xml:space="preserve">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3230CA" w:rsidRDefault="003230CA" w:rsidP="003230CA">
            <w:pPr>
              <w:rPr>
                <w:color w:val="000000"/>
              </w:rPr>
            </w:pPr>
            <w:r w:rsidRPr="008A0D81">
              <w:rPr>
                <w:b/>
                <w:color w:val="000000"/>
              </w:rPr>
              <w:t>ОПК–6.3 Владеет:</w:t>
            </w:r>
            <w:r w:rsidRPr="00861EDC">
              <w:rPr>
                <w:color w:val="000000"/>
              </w:rPr>
              <w:t xml:space="preserve"> </w:t>
            </w:r>
          </w:p>
          <w:p w:rsidR="003230CA" w:rsidRPr="00861EDC" w:rsidRDefault="003230CA" w:rsidP="003230CA">
            <w:r w:rsidRPr="00861EDC">
              <w:rPr>
                <w:color w:val="000000"/>
              </w:rPr>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678" w:type="dxa"/>
            <w:shd w:val="clear" w:color="auto" w:fill="auto"/>
          </w:tcPr>
          <w:p w:rsidR="003230CA" w:rsidRDefault="003230CA" w:rsidP="003230CA">
            <w:pPr>
              <w:tabs>
                <w:tab w:val="left" w:pos="851"/>
              </w:tabs>
              <w:jc w:val="both"/>
              <w:rPr>
                <w:b/>
                <w:bCs/>
              </w:rPr>
            </w:pPr>
            <w:r w:rsidRPr="00B6408A">
              <w:rPr>
                <w:b/>
                <w:bCs/>
              </w:rPr>
              <w:t>Зна</w:t>
            </w:r>
            <w:r>
              <w:rPr>
                <w:b/>
                <w:bCs/>
              </w:rPr>
              <w:t>ет</w:t>
            </w:r>
            <w:r w:rsidRPr="00B6408A">
              <w:rPr>
                <w:b/>
                <w:bCs/>
              </w:rPr>
              <w:t>:</w:t>
            </w:r>
            <w:r>
              <w:rPr>
                <w:b/>
                <w:bCs/>
              </w:rPr>
              <w:t xml:space="preserve"> </w:t>
            </w:r>
          </w:p>
          <w:p w:rsidR="003230CA" w:rsidRDefault="003230CA" w:rsidP="003230CA">
            <w:pPr>
              <w:tabs>
                <w:tab w:val="left" w:pos="851"/>
              </w:tabs>
              <w:jc w:val="both"/>
              <w:rPr>
                <w:color w:val="000000"/>
              </w:rPr>
            </w:pPr>
            <w:r>
              <w:rPr>
                <w:color w:val="000000"/>
              </w:rPr>
              <w:t xml:space="preserve">– </w:t>
            </w:r>
            <w:r w:rsidRPr="00861EDC">
              <w:rPr>
                <w:color w:val="000000"/>
              </w:rPr>
              <w:t>метод</w:t>
            </w:r>
            <w:r>
              <w:rPr>
                <w:color w:val="000000"/>
              </w:rPr>
              <w:t>ологию и</w:t>
            </w:r>
            <w:r w:rsidRPr="00861EDC">
              <w:rPr>
                <w:color w:val="000000"/>
              </w:rPr>
              <w:t xml:space="preserve"> </w:t>
            </w:r>
            <w:r>
              <w:rPr>
                <w:color w:val="000000"/>
              </w:rPr>
              <w:t xml:space="preserve">форматы </w:t>
            </w:r>
            <w:r w:rsidRPr="00861EDC">
              <w:rPr>
                <w:color w:val="000000"/>
              </w:rPr>
              <w:t>описания</w:t>
            </w:r>
            <w:r>
              <w:rPr>
                <w:color w:val="000000"/>
              </w:rPr>
              <w:t>,</w:t>
            </w:r>
            <w:r w:rsidRPr="00861EDC">
              <w:rPr>
                <w:color w:val="000000"/>
              </w:rPr>
              <w:t xml:space="preserve"> </w:t>
            </w:r>
            <w:r>
              <w:rPr>
                <w:color w:val="000000"/>
              </w:rPr>
              <w:t>представления</w:t>
            </w:r>
            <w:r w:rsidRPr="00861EDC">
              <w:rPr>
                <w:color w:val="000000"/>
              </w:rPr>
              <w:t xml:space="preserve"> и оценки результатов</w:t>
            </w:r>
            <w:r>
              <w:rPr>
                <w:color w:val="000000"/>
              </w:rPr>
              <w:t xml:space="preserve"> </w:t>
            </w:r>
            <w:r w:rsidRPr="00861EDC">
              <w:rPr>
                <w:color w:val="000000"/>
              </w:rPr>
              <w:t>/</w:t>
            </w:r>
            <w:r>
              <w:rPr>
                <w:color w:val="000000"/>
              </w:rPr>
              <w:t xml:space="preserve"> </w:t>
            </w:r>
            <w:r w:rsidRPr="00861EDC">
              <w:rPr>
                <w:color w:val="000000"/>
              </w:rPr>
              <w:t>продуктов проектной деятельности</w:t>
            </w:r>
            <w:r>
              <w:rPr>
                <w:color w:val="000000"/>
              </w:rPr>
              <w:t>, осуществляемой в системе ГМУ</w:t>
            </w:r>
            <w:r w:rsidRPr="00861EDC">
              <w:rPr>
                <w:color w:val="000000"/>
              </w:rPr>
              <w:t xml:space="preserve">; </w:t>
            </w:r>
          </w:p>
          <w:p w:rsidR="003230CA" w:rsidRDefault="003230CA" w:rsidP="003230CA">
            <w:pPr>
              <w:tabs>
                <w:tab w:val="left" w:pos="851"/>
              </w:tabs>
              <w:jc w:val="both"/>
              <w:rPr>
                <w:color w:val="000000"/>
              </w:rPr>
            </w:pPr>
            <w:r>
              <w:rPr>
                <w:color w:val="000000"/>
              </w:rPr>
              <w:t>– технологии</w:t>
            </w:r>
            <w:r w:rsidRPr="00861EDC">
              <w:rPr>
                <w:color w:val="000000"/>
              </w:rPr>
              <w:t xml:space="preserve"> </w:t>
            </w:r>
            <w:r>
              <w:rPr>
                <w:color w:val="000000"/>
              </w:rPr>
              <w:t>принятия управленческих решений при</w:t>
            </w:r>
            <w:r w:rsidR="007B3CA6">
              <w:rPr>
                <w:color w:val="000000"/>
              </w:rPr>
              <w:t xml:space="preserve"> разработке и</w:t>
            </w:r>
            <w:r>
              <w:rPr>
                <w:color w:val="000000"/>
              </w:rPr>
              <w:t xml:space="preserve"> реализации</w:t>
            </w:r>
            <w:r w:rsidRPr="00861EDC">
              <w:rPr>
                <w:color w:val="000000"/>
              </w:rPr>
              <w:t xml:space="preserve"> проект</w:t>
            </w:r>
            <w:r>
              <w:rPr>
                <w:color w:val="000000"/>
              </w:rPr>
              <w:t xml:space="preserve">ов в системе </w:t>
            </w:r>
            <w:r w:rsidR="007B3CA6">
              <w:rPr>
                <w:color w:val="000000"/>
              </w:rPr>
              <w:t xml:space="preserve">органов власти и в государственном секторе экономики на </w:t>
            </w:r>
            <w:r>
              <w:rPr>
                <w:color w:val="000000"/>
              </w:rPr>
              <w:t xml:space="preserve"> практике</w:t>
            </w:r>
            <w:r w:rsidRPr="00861EDC">
              <w:rPr>
                <w:color w:val="000000"/>
              </w:rPr>
              <w:t xml:space="preserve">; </w:t>
            </w:r>
          </w:p>
          <w:p w:rsidR="003230CA" w:rsidRDefault="003230CA" w:rsidP="003230CA">
            <w:pPr>
              <w:tabs>
                <w:tab w:val="left" w:pos="851"/>
              </w:tabs>
              <w:jc w:val="both"/>
              <w:rPr>
                <w:color w:val="000000"/>
              </w:rPr>
            </w:pPr>
            <w:r>
              <w:rPr>
                <w:color w:val="000000"/>
              </w:rPr>
              <w:t>– факторы</w:t>
            </w:r>
            <w:r w:rsidRPr="00861EDC">
              <w:rPr>
                <w:color w:val="000000"/>
              </w:rPr>
              <w:t xml:space="preserve"> влияния на </w:t>
            </w:r>
            <w:r>
              <w:rPr>
                <w:color w:val="000000"/>
              </w:rPr>
              <w:t xml:space="preserve">процесс </w:t>
            </w:r>
            <w:r w:rsidRPr="00861EDC">
              <w:rPr>
                <w:color w:val="000000"/>
              </w:rPr>
              <w:t>реализации и эффективность проектов</w:t>
            </w:r>
            <w:r>
              <w:rPr>
                <w:color w:val="000000"/>
              </w:rPr>
              <w:t>, реализуемых государственными структурами</w:t>
            </w:r>
            <w:r w:rsidRPr="00861EDC">
              <w:rPr>
                <w:color w:val="000000"/>
              </w:rPr>
              <w:t>.</w:t>
            </w:r>
          </w:p>
          <w:p w:rsidR="003230CA" w:rsidRPr="00074443" w:rsidRDefault="003230CA" w:rsidP="003230CA">
            <w:pPr>
              <w:tabs>
                <w:tab w:val="left" w:pos="851"/>
              </w:tabs>
              <w:jc w:val="both"/>
              <w:rPr>
                <w:b/>
                <w:bCs/>
              </w:rPr>
            </w:pPr>
            <w:r w:rsidRPr="00074443">
              <w:rPr>
                <w:b/>
                <w:bCs/>
              </w:rPr>
              <w:t>Уме</w:t>
            </w:r>
            <w:r>
              <w:rPr>
                <w:b/>
                <w:bCs/>
              </w:rPr>
              <w:t>ет</w:t>
            </w:r>
            <w:r w:rsidRPr="00074443">
              <w:rPr>
                <w:b/>
                <w:bCs/>
              </w:rPr>
              <w:t>:</w:t>
            </w:r>
          </w:p>
          <w:p w:rsidR="003230CA" w:rsidRDefault="003230CA" w:rsidP="003230CA">
            <w:pPr>
              <w:tabs>
                <w:tab w:val="left" w:pos="851"/>
              </w:tabs>
            </w:pPr>
            <w:r>
              <w:t>– формулировать</w:t>
            </w:r>
            <w:r w:rsidRPr="00B6408A">
              <w:t xml:space="preserve"> цели,</w:t>
            </w:r>
            <w:r w:rsidR="007B3CA6">
              <w:t xml:space="preserve"> ставить задачи</w:t>
            </w:r>
            <w:r w:rsidRPr="00B6408A">
              <w:t xml:space="preserve"> </w:t>
            </w:r>
            <w:r w:rsidR="007B3CA6">
              <w:t>с учетом</w:t>
            </w:r>
            <w:r>
              <w:t xml:space="preserve"> </w:t>
            </w:r>
            <w:r w:rsidRPr="00B6408A">
              <w:t>интерес</w:t>
            </w:r>
            <w:r w:rsidR="007B3CA6">
              <w:t>ов всех</w:t>
            </w:r>
            <w:r w:rsidRPr="00B6408A">
              <w:t xml:space="preserve"> участников</w:t>
            </w:r>
            <w:r w:rsidR="007B3CA6">
              <w:t>,</w:t>
            </w:r>
            <w:r w:rsidRPr="00B6408A">
              <w:t xml:space="preserve"> </w:t>
            </w:r>
            <w:r>
              <w:t xml:space="preserve">определять </w:t>
            </w:r>
            <w:r w:rsidRPr="00B6408A">
              <w:t>структуру проект</w:t>
            </w:r>
            <w:r>
              <w:t xml:space="preserve">ов, </w:t>
            </w:r>
            <w:r>
              <w:rPr>
                <w:color w:val="000000"/>
              </w:rPr>
              <w:t>реализуемых государственными структурами</w:t>
            </w:r>
            <w:r w:rsidRPr="00B6408A">
              <w:t xml:space="preserve">; </w:t>
            </w:r>
          </w:p>
          <w:p w:rsidR="00822299" w:rsidRDefault="003230CA" w:rsidP="00822299">
            <w:pPr>
              <w:tabs>
                <w:tab w:val="left" w:pos="851"/>
              </w:tabs>
            </w:pPr>
            <w:r>
              <w:t xml:space="preserve">– делать расчет </w:t>
            </w:r>
            <w:r w:rsidRPr="00B6408A">
              <w:t>эффективност</w:t>
            </w:r>
            <w:r>
              <w:t>и</w:t>
            </w:r>
            <w:r w:rsidRPr="00B6408A">
              <w:t xml:space="preserve"> </w:t>
            </w:r>
            <w:r w:rsidR="00822299" w:rsidRPr="00B6408A">
              <w:t>проект</w:t>
            </w:r>
            <w:r w:rsidR="00822299">
              <w:t>ов,</w:t>
            </w:r>
            <w:r w:rsidR="00822299">
              <w:rPr>
                <w:color w:val="000000"/>
              </w:rPr>
              <w:t xml:space="preserve"> реализуемых государственными структурами</w:t>
            </w:r>
            <w:r w:rsidR="00822299" w:rsidRPr="00B6408A">
              <w:t xml:space="preserve">; </w:t>
            </w:r>
          </w:p>
          <w:p w:rsidR="003230CA" w:rsidRDefault="003230CA" w:rsidP="003230CA">
            <w:pPr>
              <w:tabs>
                <w:tab w:val="left" w:pos="851"/>
              </w:tabs>
            </w:pPr>
            <w:r>
              <w:t xml:space="preserve">– </w:t>
            </w:r>
            <w:r w:rsidRPr="00B6408A">
              <w:t>качественно и количественно оценивать риски и возможности проекта</w:t>
            </w:r>
            <w:r>
              <w:t xml:space="preserve"> </w:t>
            </w:r>
            <w:r>
              <w:rPr>
                <w:color w:val="000000"/>
              </w:rPr>
              <w:t xml:space="preserve">в системе </w:t>
            </w:r>
            <w:r w:rsidR="007B3CA6">
              <w:rPr>
                <w:color w:val="000000"/>
              </w:rPr>
              <w:t>ГМУ</w:t>
            </w:r>
            <w:r w:rsidRPr="00B6408A">
              <w:t xml:space="preserve">; </w:t>
            </w:r>
          </w:p>
          <w:p w:rsidR="003230CA" w:rsidRDefault="003230CA" w:rsidP="003230CA">
            <w:pPr>
              <w:tabs>
                <w:tab w:val="left" w:pos="851"/>
              </w:tabs>
            </w:pPr>
            <w:r>
              <w:t xml:space="preserve">– </w:t>
            </w:r>
            <w:r w:rsidR="007B3CA6">
              <w:t>принимать</w:t>
            </w:r>
            <w:r w:rsidR="00822299">
              <w:t xml:space="preserve"> рациональные управленческие</w:t>
            </w:r>
            <w:r w:rsidR="007B3CA6">
              <w:t xml:space="preserve"> решения при реализации проектов</w:t>
            </w:r>
            <w:r w:rsidRPr="00B6408A">
              <w:t xml:space="preserve">; </w:t>
            </w:r>
          </w:p>
          <w:p w:rsidR="003230CA" w:rsidRDefault="003230CA" w:rsidP="003230CA">
            <w:pPr>
              <w:tabs>
                <w:tab w:val="left" w:pos="851"/>
              </w:tabs>
            </w:pPr>
            <w:r>
              <w:t>– управлять</w:t>
            </w:r>
            <w:r w:rsidRPr="00B6408A">
              <w:t xml:space="preserve"> работ</w:t>
            </w:r>
            <w:r>
              <w:t>ой</w:t>
            </w:r>
            <w:r w:rsidRPr="00B6408A">
              <w:t xml:space="preserve"> </w:t>
            </w:r>
            <w:r>
              <w:t>команды</w:t>
            </w:r>
            <w:r w:rsidRPr="00B6408A">
              <w:t xml:space="preserve"> проекта</w:t>
            </w:r>
            <w:r>
              <w:t xml:space="preserve"> </w:t>
            </w:r>
            <w:r>
              <w:rPr>
                <w:color w:val="000000"/>
              </w:rPr>
              <w:t xml:space="preserve">в системе государственного </w:t>
            </w:r>
            <w:r w:rsidR="00822299">
              <w:rPr>
                <w:color w:val="000000"/>
              </w:rPr>
              <w:t xml:space="preserve">и муниципального </w:t>
            </w:r>
            <w:r>
              <w:rPr>
                <w:color w:val="000000"/>
              </w:rPr>
              <w:t>управления</w:t>
            </w:r>
            <w:r w:rsidRPr="00B6408A">
              <w:t>.</w:t>
            </w:r>
          </w:p>
          <w:p w:rsidR="003230CA" w:rsidRPr="00074443" w:rsidRDefault="003230CA" w:rsidP="003230CA">
            <w:pPr>
              <w:tabs>
                <w:tab w:val="left" w:pos="851"/>
              </w:tabs>
              <w:rPr>
                <w:b/>
                <w:bCs/>
              </w:rPr>
            </w:pPr>
            <w:r w:rsidRPr="00074443">
              <w:rPr>
                <w:b/>
                <w:bCs/>
              </w:rPr>
              <w:t>Владе</w:t>
            </w:r>
            <w:r>
              <w:rPr>
                <w:b/>
                <w:bCs/>
              </w:rPr>
              <w:t>ет</w:t>
            </w:r>
            <w:r w:rsidRPr="00074443">
              <w:rPr>
                <w:b/>
                <w:bCs/>
              </w:rPr>
              <w:t>:</w:t>
            </w:r>
          </w:p>
          <w:p w:rsidR="003230CA" w:rsidRDefault="003230CA" w:rsidP="003230CA">
            <w:pPr>
              <w:tabs>
                <w:tab w:val="left" w:pos="851"/>
              </w:tabs>
              <w:rPr>
                <w:color w:val="000000"/>
              </w:rPr>
            </w:pPr>
            <w:r>
              <w:rPr>
                <w:color w:val="000000"/>
              </w:rPr>
              <w:t xml:space="preserve">– </w:t>
            </w:r>
            <w:r w:rsidRPr="00861EDC">
              <w:rPr>
                <w:color w:val="000000"/>
              </w:rPr>
              <w:t xml:space="preserve">навыками </w:t>
            </w:r>
            <w:r w:rsidR="007B3CA6">
              <w:rPr>
                <w:color w:val="000000"/>
              </w:rPr>
              <w:t xml:space="preserve">принятия управленческих решений </w:t>
            </w:r>
            <w:r>
              <w:rPr>
                <w:color w:val="000000"/>
              </w:rPr>
              <w:t>разработки проектов и их</w:t>
            </w:r>
            <w:r w:rsidRPr="00861EDC">
              <w:rPr>
                <w:color w:val="000000"/>
              </w:rPr>
              <w:t xml:space="preserve"> </w:t>
            </w:r>
            <w:r>
              <w:rPr>
                <w:color w:val="000000"/>
              </w:rPr>
              <w:t>реализации;</w:t>
            </w:r>
          </w:p>
          <w:p w:rsidR="003230CA" w:rsidRDefault="003230CA" w:rsidP="003230CA">
            <w:pPr>
              <w:tabs>
                <w:tab w:val="left" w:pos="851"/>
              </w:tabs>
              <w:rPr>
                <w:color w:val="000000"/>
              </w:rPr>
            </w:pPr>
            <w:r>
              <w:rPr>
                <w:color w:val="000000"/>
              </w:rPr>
              <w:t xml:space="preserve">-навыками </w:t>
            </w:r>
            <w:r w:rsidRPr="00861EDC">
              <w:rPr>
                <w:color w:val="000000"/>
              </w:rPr>
              <w:t>моделирования административных процессов и процедур в органах власти</w:t>
            </w:r>
            <w:r>
              <w:rPr>
                <w:color w:val="000000"/>
              </w:rPr>
              <w:t>;</w:t>
            </w:r>
          </w:p>
          <w:p w:rsidR="003230CA" w:rsidRDefault="003230CA" w:rsidP="003230CA">
            <w:pPr>
              <w:tabs>
                <w:tab w:val="left" w:pos="851"/>
              </w:tabs>
              <w:rPr>
                <w:color w:val="000000"/>
              </w:rPr>
            </w:pPr>
            <w:r>
              <w:rPr>
                <w:color w:val="000000"/>
              </w:rPr>
              <w:t>-</w:t>
            </w:r>
            <w:r w:rsidRPr="00861EDC">
              <w:rPr>
                <w:color w:val="000000"/>
              </w:rPr>
              <w:t xml:space="preserve"> навыками формирования </w:t>
            </w:r>
            <w:r>
              <w:rPr>
                <w:color w:val="000000"/>
              </w:rPr>
              <w:t xml:space="preserve">команд, распределения ролей между участниками, и организации работы участников </w:t>
            </w:r>
            <w:r w:rsidRPr="00861EDC">
              <w:rPr>
                <w:color w:val="000000"/>
              </w:rPr>
              <w:t>проектов</w:t>
            </w:r>
            <w:r>
              <w:rPr>
                <w:color w:val="000000"/>
              </w:rPr>
              <w:t>, реализуемых государственными структурами</w:t>
            </w:r>
            <w:r w:rsidRPr="00861EDC">
              <w:rPr>
                <w:color w:val="000000"/>
              </w:rPr>
              <w:t xml:space="preserve">; </w:t>
            </w:r>
          </w:p>
          <w:p w:rsidR="003230CA" w:rsidRDefault="003230CA" w:rsidP="003230CA">
            <w:pPr>
              <w:tabs>
                <w:tab w:val="left" w:pos="851"/>
              </w:tabs>
              <w:rPr>
                <w:color w:val="000000"/>
              </w:rPr>
            </w:pPr>
            <w:r>
              <w:rPr>
                <w:color w:val="000000"/>
              </w:rPr>
              <w:t xml:space="preserve">– </w:t>
            </w:r>
            <w:r w:rsidRPr="00861EDC">
              <w:rPr>
                <w:color w:val="000000"/>
              </w:rPr>
              <w:t>навыками управления проект</w:t>
            </w:r>
            <w:r>
              <w:rPr>
                <w:color w:val="000000"/>
              </w:rPr>
              <w:t>ами в условиях ограниченных временных и финансовых бюджетов;</w:t>
            </w:r>
          </w:p>
          <w:p w:rsidR="003230CA" w:rsidRPr="00861EDC" w:rsidRDefault="003230CA" w:rsidP="00822299">
            <w:pPr>
              <w:tabs>
                <w:tab w:val="left" w:pos="851"/>
              </w:tabs>
            </w:pPr>
            <w:r>
              <w:rPr>
                <w:color w:val="000000"/>
              </w:rPr>
              <w:t xml:space="preserve">- навыком </w:t>
            </w:r>
            <w:r w:rsidRPr="00861EDC">
              <w:rPr>
                <w:color w:val="000000"/>
              </w:rPr>
              <w:t>управления качеством и рисками проект</w:t>
            </w:r>
            <w:r>
              <w:rPr>
                <w:color w:val="000000"/>
              </w:rPr>
              <w:t>ов</w:t>
            </w:r>
            <w:r w:rsidRPr="00861EDC">
              <w:rPr>
                <w:color w:val="000000"/>
              </w:rPr>
              <w:t xml:space="preserve">, в том числе, с использованием информационных и программных технологий в </w:t>
            </w:r>
            <w:r w:rsidR="007B3CA6">
              <w:rPr>
                <w:color w:val="000000"/>
              </w:rPr>
              <w:t>ГМУ.</w:t>
            </w:r>
          </w:p>
        </w:tc>
      </w:tr>
    </w:tbl>
    <w:p w:rsidR="00A8104C" w:rsidRDefault="00A8104C" w:rsidP="00F133B8">
      <w:pPr>
        <w:pStyle w:val="a9"/>
        <w:ind w:left="709"/>
        <w:jc w:val="both"/>
        <w:rPr>
          <w:b/>
          <w:i/>
        </w:rPr>
      </w:pPr>
    </w:p>
    <w:p w:rsidR="00A8104C" w:rsidRPr="007E5FED" w:rsidRDefault="00A8104C" w:rsidP="007E5FED">
      <w:pPr>
        <w:pStyle w:val="a9"/>
        <w:numPr>
          <w:ilvl w:val="0"/>
          <w:numId w:val="1"/>
        </w:numPr>
        <w:jc w:val="both"/>
        <w:rPr>
          <w:b/>
          <w:i/>
        </w:rPr>
      </w:pPr>
      <w:r w:rsidRPr="007E5FED">
        <w:rPr>
          <w:b/>
          <w:i/>
        </w:rPr>
        <w:t>Место дисциплины (модуля) в структуре образовательной программы</w:t>
      </w:r>
    </w:p>
    <w:p w:rsidR="00F270AC" w:rsidRPr="00773AF2" w:rsidRDefault="00F270AC" w:rsidP="00773AF2">
      <w:pPr>
        <w:pStyle w:val="a9"/>
        <w:ind w:left="0" w:firstLine="709"/>
        <w:jc w:val="both"/>
      </w:pPr>
      <w:r w:rsidRPr="00773AF2">
        <w:t xml:space="preserve">Дисциплина относится к </w:t>
      </w:r>
      <w:r w:rsidR="007B3CA6">
        <w:t xml:space="preserve">обязательной </w:t>
      </w:r>
      <w:r w:rsidR="007B3CA6" w:rsidRPr="00773AF2">
        <w:t>части, учебного</w:t>
      </w:r>
      <w:r w:rsidRPr="00773AF2">
        <w:t xml:space="preserve">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773AF2" w:rsidRPr="00773AF2">
        <w:rPr>
          <w:bCs/>
        </w:rPr>
        <w:t>научно-исследовательского</w:t>
      </w:r>
      <w:r w:rsidR="00773AF2" w:rsidRPr="00773AF2">
        <w:t xml:space="preserve">, </w:t>
      </w:r>
      <w:r w:rsidR="00773AF2" w:rsidRPr="00773AF2">
        <w:rPr>
          <w:bCs/>
        </w:rPr>
        <w:t>организационно-управленческого, проектного.</w:t>
      </w:r>
    </w:p>
    <w:p w:rsidR="00E6798F" w:rsidRDefault="00A8104C" w:rsidP="00822299">
      <w:pPr>
        <w:pStyle w:val="a9"/>
        <w:ind w:left="0" w:firstLine="709"/>
        <w:jc w:val="both"/>
      </w:pPr>
      <w:r w:rsidRPr="00A8104C">
        <w:t>Дисциплина находится в логической и содержательно-методической взаимосвязи с другими частями ОПОП.</w:t>
      </w:r>
    </w:p>
    <w:tbl>
      <w:tblPr>
        <w:tblStyle w:val="a8"/>
        <w:tblW w:w="0" w:type="auto"/>
        <w:tblCellMar>
          <w:left w:w="0" w:type="dxa"/>
          <w:right w:w="0" w:type="dxa"/>
        </w:tblCellMar>
        <w:tblLook w:val="04A0" w:firstRow="1" w:lastRow="0" w:firstColumn="1" w:lastColumn="0" w:noHBand="0" w:noVBand="1"/>
      </w:tblPr>
      <w:tblGrid>
        <w:gridCol w:w="1399"/>
        <w:gridCol w:w="2119"/>
        <w:gridCol w:w="2147"/>
        <w:gridCol w:w="4531"/>
      </w:tblGrid>
      <w:tr w:rsidR="00A8104C" w:rsidTr="00822299">
        <w:tc>
          <w:tcPr>
            <w:tcW w:w="1399" w:type="dxa"/>
          </w:tcPr>
          <w:p w:rsidR="00A8104C" w:rsidRPr="000656CB" w:rsidRDefault="00A8104C" w:rsidP="00A8104C">
            <w:pPr>
              <w:jc w:val="center"/>
            </w:pPr>
            <w:r w:rsidRPr="000656CB">
              <w:t>Код компетенции</w:t>
            </w:r>
          </w:p>
        </w:tc>
        <w:tc>
          <w:tcPr>
            <w:tcW w:w="2119" w:type="dxa"/>
          </w:tcPr>
          <w:p w:rsidR="00A8104C" w:rsidRPr="000656CB" w:rsidRDefault="00A8104C" w:rsidP="00A8104C">
            <w:pPr>
              <w:jc w:val="center"/>
            </w:pPr>
            <w:r w:rsidRPr="000656CB">
              <w:t>Предшествующие дисциплины</w:t>
            </w:r>
          </w:p>
        </w:tc>
        <w:tc>
          <w:tcPr>
            <w:tcW w:w="2147" w:type="dxa"/>
          </w:tcPr>
          <w:p w:rsidR="00A8104C" w:rsidRPr="000656CB" w:rsidRDefault="00A8104C" w:rsidP="00A8104C">
            <w:pPr>
              <w:jc w:val="center"/>
            </w:pPr>
            <w:r w:rsidRPr="000656CB">
              <w:t>Параллельно осваиваемые</w:t>
            </w:r>
          </w:p>
        </w:tc>
        <w:tc>
          <w:tcPr>
            <w:tcW w:w="4531" w:type="dxa"/>
          </w:tcPr>
          <w:p w:rsidR="00A8104C" w:rsidRDefault="00A8104C" w:rsidP="00A8104C">
            <w:pPr>
              <w:jc w:val="center"/>
            </w:pPr>
            <w:r w:rsidRPr="000656CB">
              <w:t>Последующие дисциплины</w:t>
            </w:r>
          </w:p>
        </w:tc>
      </w:tr>
      <w:tr w:rsidR="00A8104C" w:rsidTr="00822299">
        <w:trPr>
          <w:trHeight w:val="2414"/>
        </w:trPr>
        <w:tc>
          <w:tcPr>
            <w:tcW w:w="1399" w:type="dxa"/>
          </w:tcPr>
          <w:p w:rsidR="00A8104C" w:rsidRDefault="00F33385" w:rsidP="008D478A">
            <w:r>
              <w:t>УК</w:t>
            </w:r>
            <w:r w:rsidR="00762049">
              <w:t>-</w:t>
            </w:r>
            <w:r w:rsidR="006778B3">
              <w:t>1</w:t>
            </w:r>
          </w:p>
        </w:tc>
        <w:tc>
          <w:tcPr>
            <w:tcW w:w="2119" w:type="dxa"/>
          </w:tcPr>
          <w:p w:rsidR="00D377A7" w:rsidRDefault="00D377A7" w:rsidP="008D478A">
            <w:r w:rsidRPr="00D377A7">
              <w:t>Системный анализ</w:t>
            </w:r>
            <w:r>
              <w:t>;</w:t>
            </w:r>
          </w:p>
          <w:p w:rsidR="000F2575" w:rsidRDefault="0045406B" w:rsidP="008D478A">
            <w:r w:rsidRPr="0045406B">
              <w:t>Теория и механизмы государственного управления</w:t>
            </w:r>
            <w:r w:rsidR="00B372C6">
              <w:t>;</w:t>
            </w:r>
          </w:p>
          <w:p w:rsidR="00B372C6" w:rsidRDefault="00B372C6" w:rsidP="008D478A">
            <w:r w:rsidRPr="00B372C6">
              <w:t>Учебная практика</w:t>
            </w:r>
            <w:r>
              <w:t xml:space="preserve"> (</w:t>
            </w:r>
            <w:r w:rsidRPr="00B372C6">
              <w:t>Научно-исследовательская практика</w:t>
            </w:r>
            <w:r>
              <w:t>).</w:t>
            </w:r>
          </w:p>
        </w:tc>
        <w:tc>
          <w:tcPr>
            <w:tcW w:w="2147" w:type="dxa"/>
          </w:tcPr>
          <w:p w:rsidR="00D377A7" w:rsidRDefault="00D377A7" w:rsidP="008D478A">
            <w:pPr>
              <w:rPr>
                <w:color w:val="000000"/>
              </w:rPr>
            </w:pPr>
            <w:r w:rsidRPr="00D377A7">
              <w:rPr>
                <w:color w:val="000000"/>
              </w:rPr>
              <w:t>Государственное стратегическое управление и планирование</w:t>
            </w:r>
            <w:r w:rsidR="00B372C6">
              <w:rPr>
                <w:color w:val="000000"/>
              </w:rPr>
              <w:t>;</w:t>
            </w:r>
          </w:p>
          <w:p w:rsidR="00A8104C" w:rsidRPr="00D377A7"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B372C6">
              <w:t>Влияние геополитических факторов на государственное и муниципальное управление</w:t>
            </w:r>
            <w:r>
              <w:t>;</w:t>
            </w:r>
          </w:p>
          <w:p w:rsidR="00275327" w:rsidRDefault="00275327" w:rsidP="008D478A">
            <w:r w:rsidRPr="00275327">
              <w:t>Производственная практика по профилю деятельности</w:t>
            </w:r>
            <w:r>
              <w:t>;</w:t>
            </w:r>
          </w:p>
          <w:p w:rsidR="00275327" w:rsidRDefault="00275327" w:rsidP="008D478A">
            <w:r w:rsidRPr="00275327">
              <w:t>Преддипломная практика</w:t>
            </w:r>
            <w:r>
              <w:t>;</w:t>
            </w:r>
          </w:p>
          <w:p w:rsidR="00275327" w:rsidRDefault="00275327" w:rsidP="008D478A">
            <w:r w:rsidRPr="00275327">
              <w:t>Защита выпускной квалификационной работы, включая подготовку к  защите и процедуру защиты</w:t>
            </w:r>
            <w:r>
              <w:t>.</w:t>
            </w:r>
          </w:p>
        </w:tc>
      </w:tr>
      <w:tr w:rsidR="00762049" w:rsidTr="00822299">
        <w:tc>
          <w:tcPr>
            <w:tcW w:w="1399" w:type="dxa"/>
          </w:tcPr>
          <w:p w:rsidR="00762049" w:rsidRDefault="0045406B" w:rsidP="008D478A">
            <w:r>
              <w:t>О</w:t>
            </w:r>
            <w:r w:rsidR="00762049">
              <w:t>ПК-</w:t>
            </w:r>
            <w:r w:rsidR="00773AF2">
              <w:t>2</w:t>
            </w:r>
          </w:p>
        </w:tc>
        <w:tc>
          <w:tcPr>
            <w:tcW w:w="2119" w:type="dxa"/>
          </w:tcPr>
          <w:p w:rsidR="00FF5FA8" w:rsidRDefault="0045406B" w:rsidP="008D478A">
            <w:r w:rsidRPr="0045406B">
              <w:t>Теория и механизмы государственного управления</w:t>
            </w:r>
          </w:p>
        </w:tc>
        <w:tc>
          <w:tcPr>
            <w:tcW w:w="2147" w:type="dxa"/>
          </w:tcPr>
          <w:p w:rsidR="00D377A7" w:rsidRDefault="00D377A7" w:rsidP="008D478A">
            <w:pPr>
              <w:rPr>
                <w:color w:val="000000"/>
              </w:rPr>
            </w:pPr>
            <w:r w:rsidRPr="00D377A7">
              <w:rPr>
                <w:color w:val="000000"/>
              </w:rPr>
              <w:t>Государственное стратегическое управление и планирование</w:t>
            </w:r>
            <w:r w:rsidR="00B372C6">
              <w:rPr>
                <w:color w:val="000000"/>
              </w:rPr>
              <w:t>;</w:t>
            </w:r>
          </w:p>
          <w:p w:rsidR="00762049" w:rsidRPr="00D377A7"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B372C6">
              <w:t>Теория и практика международного менеджмента в системе государственного муниципального управления</w:t>
            </w:r>
            <w:r>
              <w:t>;</w:t>
            </w:r>
          </w:p>
          <w:p w:rsidR="00B372C6" w:rsidRDefault="00B372C6" w:rsidP="008D478A">
            <w:r w:rsidRPr="00275327">
              <w:t>Преддипломная практика</w:t>
            </w:r>
            <w:r>
              <w:t>;</w:t>
            </w:r>
          </w:p>
          <w:p w:rsidR="00F270AC" w:rsidRDefault="00B372C6" w:rsidP="008D478A">
            <w:r w:rsidRPr="00275327">
              <w:t>Защита выпускной квалификационной работы, включая подготовку к  защите и процедуру защиты</w:t>
            </w:r>
            <w:r>
              <w:t>.</w:t>
            </w:r>
          </w:p>
        </w:tc>
      </w:tr>
      <w:tr w:rsidR="0045406B" w:rsidTr="00822299">
        <w:tc>
          <w:tcPr>
            <w:tcW w:w="1399" w:type="dxa"/>
          </w:tcPr>
          <w:p w:rsidR="0045406B" w:rsidRDefault="0045406B" w:rsidP="008D478A">
            <w:r>
              <w:t>ОПК-6</w:t>
            </w:r>
          </w:p>
        </w:tc>
        <w:tc>
          <w:tcPr>
            <w:tcW w:w="2119" w:type="dxa"/>
          </w:tcPr>
          <w:p w:rsidR="0045406B" w:rsidRPr="0045406B" w:rsidRDefault="0045406B" w:rsidP="008D478A">
            <w:r w:rsidRPr="0045406B">
              <w:t>Теория и механизмы государственного управления</w:t>
            </w:r>
          </w:p>
        </w:tc>
        <w:tc>
          <w:tcPr>
            <w:tcW w:w="2147" w:type="dxa"/>
          </w:tcPr>
          <w:p w:rsidR="0045406B"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275327">
              <w:t>Преддипломная практика</w:t>
            </w:r>
            <w:r>
              <w:t>;</w:t>
            </w:r>
          </w:p>
          <w:p w:rsidR="0045406B" w:rsidRPr="00275327" w:rsidRDefault="00B372C6" w:rsidP="008D478A">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C368E2" w:rsidRPr="00C368E2" w:rsidRDefault="00C368E2" w:rsidP="00C368E2">
      <w:pPr>
        <w:widowControl/>
        <w:autoSpaceDE/>
        <w:autoSpaceDN/>
        <w:adjustRightInd/>
        <w:ind w:firstLine="708"/>
        <w:jc w:val="both"/>
      </w:pPr>
      <w:r w:rsidRPr="00C368E2">
        <w:t xml:space="preserve">Дисциплина  в рамках </w:t>
      </w:r>
      <w:r w:rsidRPr="00C368E2">
        <w:rPr>
          <w:b/>
        </w:rPr>
        <w:t>воспитательной работы</w:t>
      </w:r>
      <w:r w:rsidRPr="00C368E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5327" w:rsidRDefault="00275327" w:rsidP="00092C77">
      <w:pPr>
        <w:ind w:firstLine="709"/>
        <w:jc w:val="both"/>
      </w:pPr>
    </w:p>
    <w:p w:rsidR="00F133B8" w:rsidRPr="007E5FED" w:rsidRDefault="000C72FB" w:rsidP="006B60E1">
      <w:pPr>
        <w:pStyle w:val="a9"/>
        <w:numPr>
          <w:ilvl w:val="0"/>
          <w:numId w:val="7"/>
        </w:numPr>
        <w:jc w:val="both"/>
        <w:rPr>
          <w:b/>
          <w:i/>
        </w:rPr>
      </w:pPr>
      <w:r w:rsidRPr="007E5FED">
        <w:rPr>
          <w:b/>
          <w:i/>
        </w:rPr>
        <w:t>Объем дисциплины</w:t>
      </w:r>
      <w:r w:rsidR="006B60E1">
        <w:rPr>
          <w:b/>
          <w:i/>
        </w:rPr>
        <w:t xml:space="preserve"> </w:t>
      </w: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C368E2" w:rsidP="00F133B8">
            <w:pPr>
              <w:jc w:val="center"/>
              <w:rPr>
                <w:b/>
                <w:i/>
              </w:rPr>
            </w:pPr>
            <w:r>
              <w:rPr>
                <w:b/>
                <w:i/>
              </w:rPr>
              <w:t>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5E4DD8" w:rsidP="002334E4">
            <w:pPr>
              <w:jc w:val="center"/>
            </w:pPr>
            <w:r>
              <w:t>3/108</w:t>
            </w:r>
          </w:p>
        </w:tc>
        <w:tc>
          <w:tcPr>
            <w:tcW w:w="1559" w:type="dxa"/>
          </w:tcPr>
          <w:p w:rsidR="005E4DD8" w:rsidRPr="00C368E2" w:rsidRDefault="00C368E2" w:rsidP="002D4D5A">
            <w:pPr>
              <w:jc w:val="center"/>
              <w:rPr>
                <w:lang w:val="en-US"/>
              </w:rPr>
            </w:pPr>
            <w:r>
              <w:t>3</w:t>
            </w:r>
            <w:r>
              <w:rPr>
                <w:lang w:val="en-US"/>
              </w:rPr>
              <w:t>/108</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C368E2" w:rsidRDefault="00C368E2" w:rsidP="00092C77">
            <w:pPr>
              <w:jc w:val="center"/>
              <w:rPr>
                <w:lang w:val="en-US"/>
              </w:rPr>
            </w:pPr>
            <w:r>
              <w:rPr>
                <w:lang w:val="en-US"/>
              </w:rP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6778B3">
            <w:pPr>
              <w:jc w:val="center"/>
            </w:pPr>
            <w:r>
              <w:t>22</w:t>
            </w:r>
            <w:r w:rsidR="004C0A44">
              <w:t xml:space="preserve"> </w:t>
            </w:r>
          </w:p>
        </w:tc>
        <w:tc>
          <w:tcPr>
            <w:tcW w:w="1559" w:type="dxa"/>
          </w:tcPr>
          <w:p w:rsidR="006312FD" w:rsidRPr="00C368E2" w:rsidRDefault="00C368E2" w:rsidP="00092C77">
            <w:pPr>
              <w:jc w:val="center"/>
              <w:rPr>
                <w:lang w:val="en-US"/>
              </w:rPr>
            </w:pPr>
            <w:r>
              <w:rPr>
                <w:lang w:val="en-US"/>
              </w:rP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559" w:type="dxa"/>
          </w:tcPr>
          <w:p w:rsidR="006312FD" w:rsidRPr="00C368E2" w:rsidRDefault="00C368E2" w:rsidP="00092C77">
            <w:pPr>
              <w:jc w:val="center"/>
              <w:rPr>
                <w:lang w:val="en-US"/>
              </w:rPr>
            </w:pPr>
            <w:r>
              <w:rPr>
                <w:lang w:val="en-US"/>
              </w:rP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559" w:type="dxa"/>
          </w:tcPr>
          <w:p w:rsidR="000C72FB" w:rsidRPr="00C368E2" w:rsidRDefault="00C368E2" w:rsidP="00092C77">
            <w:pPr>
              <w:jc w:val="center"/>
              <w:rPr>
                <w:lang w:val="en-US"/>
              </w:rPr>
            </w:pPr>
            <w:r>
              <w:rPr>
                <w:lang w:val="en-US"/>
              </w:rPr>
              <w:t>94</w:t>
            </w:r>
          </w:p>
        </w:tc>
      </w:tr>
    </w:tbl>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501" w:rsidRDefault="00450501"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450501" w:rsidRDefault="00450501"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5D038B" w:rsidP="00DE4D92">
            <w:pPr>
              <w:jc w:val="both"/>
            </w:pPr>
            <w:r>
              <w:t>Методологические и методические основы современных технологий разработки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5D038B" w:rsidP="00DE4D92">
            <w:pPr>
              <w:jc w:val="both"/>
            </w:pPr>
            <w:r>
              <w:t>Информационно-аналитическое и организационное обеспечение процесса разработки и принятия управленческих решений</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5D038B" w:rsidP="00DE4D92">
            <w:pPr>
              <w:jc w:val="both"/>
            </w:pPr>
            <w:r>
              <w:t>Современные технологии разработки и принятия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6778B3" w:rsidP="006778B3">
            <w:pPr>
              <w:jc w:val="both"/>
            </w:pPr>
            <w:r w:rsidRPr="006778B3">
              <w:rPr>
                <w:rStyle w:val="markedcontent"/>
              </w:rPr>
              <w:t>Технология принятия управленческих решений в условиях риска и неопределённости</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6778B3"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C368E2">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314680" w:rsidP="00B372C6">
            <w:pPr>
              <w:jc w:val="both"/>
            </w:pPr>
            <w:r>
              <w:t>Методологические и методические основы современных технологий разработки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31</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314680" w:rsidP="00B372C6">
            <w:pPr>
              <w:jc w:val="both"/>
            </w:pPr>
            <w:r>
              <w:t>Информационно-аналитическое и организационное обеспечение процесса разработки и принятия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314680" w:rsidP="00B372C6">
            <w:pPr>
              <w:jc w:val="both"/>
            </w:pPr>
            <w:r>
              <w:t>Современные технологии разработки и принятия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1</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314680" w:rsidP="00B372C6">
            <w:pPr>
              <w:jc w:val="both"/>
            </w:pPr>
            <w:r w:rsidRPr="006778B3">
              <w:rPr>
                <w:rStyle w:val="markedcontent"/>
              </w:rPr>
              <w:t>Технология принятия управленческих решений в условиях риска и неопределённости</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1</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C368E2" w:rsidP="00092C77">
            <w:pPr>
              <w:jc w:val="center"/>
            </w:pPr>
            <w:r>
              <w:t>4</w:t>
            </w:r>
          </w:p>
        </w:tc>
        <w:tc>
          <w:tcPr>
            <w:tcW w:w="708" w:type="dxa"/>
          </w:tcPr>
          <w:p w:rsidR="00F133B8" w:rsidRPr="00092C77" w:rsidRDefault="00C368E2"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C368E2" w:rsidP="00092C77">
            <w:pPr>
              <w:jc w:val="center"/>
            </w:pPr>
            <w:r>
              <w:t>94</w:t>
            </w:r>
          </w:p>
        </w:tc>
      </w:tr>
    </w:tbl>
    <w:p w:rsidR="009B77B4" w:rsidRPr="00092C77" w:rsidRDefault="009B77B4" w:rsidP="00092C77">
      <w:pPr>
        <w:jc w:val="both"/>
      </w:pPr>
    </w:p>
    <w:p w:rsidR="00785D4F" w:rsidRDefault="00785D4F" w:rsidP="008D478A">
      <w:pPr>
        <w:pStyle w:val="a9"/>
        <w:numPr>
          <w:ilvl w:val="1"/>
          <w:numId w:val="6"/>
        </w:numPr>
        <w:jc w:val="center"/>
        <w:rPr>
          <w:b/>
        </w:rPr>
      </w:pPr>
      <w:r w:rsidRPr="00785D4F">
        <w:rPr>
          <w:b/>
        </w:rPr>
        <w:t>Программа дисциплины, структурированная по темам / разделам</w:t>
      </w:r>
    </w:p>
    <w:p w:rsidR="008D478A" w:rsidRPr="00785D4F" w:rsidRDefault="008D478A" w:rsidP="008D478A">
      <w:pPr>
        <w:pStyle w:val="a9"/>
        <w:ind w:left="1416"/>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314680" w:rsidRPr="00092C77" w:rsidTr="001820B6">
        <w:trPr>
          <w:jc w:val="center"/>
        </w:trPr>
        <w:tc>
          <w:tcPr>
            <w:tcW w:w="426" w:type="dxa"/>
          </w:tcPr>
          <w:p w:rsidR="00314680" w:rsidRDefault="00314680" w:rsidP="008D478A">
            <w:pPr>
              <w:pStyle w:val="a9"/>
              <w:numPr>
                <w:ilvl w:val="0"/>
                <w:numId w:val="3"/>
              </w:numPr>
              <w:ind w:left="0"/>
            </w:pPr>
          </w:p>
          <w:p w:rsidR="00314680" w:rsidRPr="00716371" w:rsidRDefault="00314680" w:rsidP="008D478A">
            <w:r>
              <w:t>1.</w:t>
            </w:r>
          </w:p>
        </w:tc>
        <w:tc>
          <w:tcPr>
            <w:tcW w:w="2551"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229" w:type="dxa"/>
          </w:tcPr>
          <w:p w:rsidR="00314680" w:rsidRPr="006E7B55" w:rsidRDefault="006E7B55" w:rsidP="008D478A">
            <w:r w:rsidRPr="006E7B55">
              <w:rPr>
                <w:rStyle w:val="markedcontent"/>
              </w:rPr>
              <w:t>Роль, сущность и свойства управленческого решения. Классификация управленческих решений. Методологические основы разработки управленческих решений. Содержание и стадии процесса принятия управленческих решений.</w:t>
            </w:r>
            <w:r>
              <w:rPr>
                <w:rStyle w:val="markedcontent"/>
              </w:rPr>
              <w:t xml:space="preserve"> </w:t>
            </w:r>
            <w:r w:rsidRPr="006E7B55">
              <w:rPr>
                <w:rStyle w:val="markedcontent"/>
              </w:rPr>
              <w:t>Требования, предъявляемые к технологии менеджмента, и важнейшие области принятия решений. Модель процесса подготовки и принятия решений.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Default="00314680" w:rsidP="008D478A">
            <w:pPr>
              <w:pStyle w:val="a9"/>
              <w:ind w:left="0"/>
            </w:pPr>
            <w:r>
              <w:t>2.</w:t>
            </w:r>
          </w:p>
        </w:tc>
        <w:tc>
          <w:tcPr>
            <w:tcW w:w="2551"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229" w:type="dxa"/>
          </w:tcPr>
          <w:p w:rsidR="00314680" w:rsidRDefault="00FA6C8E" w:rsidP="008D478A">
            <w:r w:rsidRPr="00FA6C8E">
              <w:t>Информационное обеспечение разработки управленческого решения. Стандартная информационная модель для подготовки и реализации управленческого решения.</w:t>
            </w:r>
          </w:p>
          <w:p w:rsidR="00821066" w:rsidRPr="00FA6C8E" w:rsidRDefault="00821066" w:rsidP="008D478A">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w:t>
            </w:r>
          </w:p>
        </w:tc>
      </w:tr>
      <w:tr w:rsidR="00314680" w:rsidRPr="00092C77" w:rsidTr="001820B6">
        <w:trPr>
          <w:jc w:val="center"/>
        </w:trPr>
        <w:tc>
          <w:tcPr>
            <w:tcW w:w="426" w:type="dxa"/>
          </w:tcPr>
          <w:p w:rsidR="00314680" w:rsidRDefault="00314680" w:rsidP="008D478A">
            <w:pPr>
              <w:pStyle w:val="a9"/>
              <w:ind w:left="0"/>
            </w:pPr>
            <w:r>
              <w:t>3.</w:t>
            </w:r>
          </w:p>
        </w:tc>
        <w:tc>
          <w:tcPr>
            <w:tcW w:w="2551" w:type="dxa"/>
          </w:tcPr>
          <w:p w:rsidR="00314680" w:rsidRPr="00190E94" w:rsidRDefault="00314680" w:rsidP="008D478A">
            <w:r>
              <w:t>Современные технологии разработки и принятия управленческих решений</w:t>
            </w:r>
          </w:p>
        </w:tc>
        <w:tc>
          <w:tcPr>
            <w:tcW w:w="7229" w:type="dxa"/>
          </w:tcPr>
          <w:p w:rsidR="00314680" w:rsidRDefault="00FA6C8E" w:rsidP="008D478A">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A6C8E" w:rsidRPr="00FA6C8E" w:rsidRDefault="00FA6C8E" w:rsidP="008D478A">
            <w:r w:rsidRPr="00FA6C8E">
              <w:t xml:space="preserve">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 </w:t>
            </w:r>
          </w:p>
        </w:tc>
      </w:tr>
      <w:tr w:rsidR="00314680" w:rsidRPr="00092C77" w:rsidTr="001820B6">
        <w:trPr>
          <w:jc w:val="center"/>
        </w:trPr>
        <w:tc>
          <w:tcPr>
            <w:tcW w:w="426" w:type="dxa"/>
          </w:tcPr>
          <w:p w:rsidR="00314680" w:rsidRDefault="00314680" w:rsidP="008D478A">
            <w:pPr>
              <w:pStyle w:val="a9"/>
              <w:ind w:left="0"/>
            </w:pPr>
            <w:r>
              <w:t>4.</w:t>
            </w:r>
          </w:p>
        </w:tc>
        <w:tc>
          <w:tcPr>
            <w:tcW w:w="2551" w:type="dxa"/>
          </w:tcPr>
          <w:p w:rsidR="00314680" w:rsidRPr="006778B3" w:rsidRDefault="00314680" w:rsidP="008D478A">
            <w:r w:rsidRPr="006778B3">
              <w:rPr>
                <w:rStyle w:val="markedcontent"/>
              </w:rPr>
              <w:t>Технология принятия управленческих решений в условиях риска и неопределённости</w:t>
            </w:r>
          </w:p>
        </w:tc>
        <w:tc>
          <w:tcPr>
            <w:tcW w:w="7229" w:type="dxa"/>
          </w:tcPr>
          <w:p w:rsidR="00314680" w:rsidRPr="00314680" w:rsidRDefault="00314680" w:rsidP="008D478A">
            <w:r w:rsidRPr="00314680">
              <w:t>Определение понятия «риск». Типичные признаки рисковых ситуаций. Сущность и классификация рисков. Чистые, спекулятивные, инвестиционные риски. Методы управления рисками. Рекомендации менеджеру по управлению рисками. Факторы оценки природы риска. Количественная и качественная оценка риска. Стратегии управления рисками, причины пренебрежения риском. Психологические тенденции отношения к риску. Различия в методах приспособления к риску. Типичные ошибки менеджера в принятии управленческих решений.</w:t>
            </w:r>
          </w:p>
        </w:tc>
      </w:tr>
    </w:tbl>
    <w:p w:rsidR="00F133B8" w:rsidRPr="00092C77" w:rsidRDefault="00F133B8" w:rsidP="008D478A"/>
    <w:p w:rsidR="009B77B4" w:rsidRDefault="00784068" w:rsidP="008D478A">
      <w:pPr>
        <w:rPr>
          <w:b/>
        </w:rPr>
      </w:pPr>
      <w:r w:rsidRPr="00784068">
        <w:rPr>
          <w:b/>
        </w:rPr>
        <w:t>4.2.2. Содержание практических занятий</w:t>
      </w:r>
    </w:p>
    <w:p w:rsidR="001F0EBE" w:rsidRDefault="001F0EBE" w:rsidP="008D478A">
      <w:pP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8D478A">
            <w:pPr>
              <w:rPr>
                <w:b/>
              </w:rPr>
            </w:pPr>
            <w:r w:rsidRPr="00092C77">
              <w:rPr>
                <w:b/>
              </w:rPr>
              <w:t>№ п/п</w:t>
            </w:r>
          </w:p>
        </w:tc>
        <w:tc>
          <w:tcPr>
            <w:tcW w:w="2551" w:type="dxa"/>
          </w:tcPr>
          <w:p w:rsidR="009B77B4" w:rsidRPr="00092C77" w:rsidRDefault="009B77B4" w:rsidP="008D478A">
            <w:pPr>
              <w:rPr>
                <w:b/>
              </w:rPr>
            </w:pPr>
            <w:r w:rsidRPr="00092C77">
              <w:rPr>
                <w:b/>
              </w:rPr>
              <w:t>Наименование темы (раздела) дисциплины</w:t>
            </w:r>
          </w:p>
        </w:tc>
        <w:tc>
          <w:tcPr>
            <w:tcW w:w="7229" w:type="dxa"/>
          </w:tcPr>
          <w:p w:rsidR="009B77B4" w:rsidRPr="00092C77" w:rsidRDefault="009B77B4" w:rsidP="008D478A">
            <w:pPr>
              <w:rPr>
                <w:b/>
              </w:rPr>
            </w:pPr>
            <w:r w:rsidRPr="00092C77">
              <w:rPr>
                <w:b/>
              </w:rPr>
              <w:t>Содержание практического занятия</w:t>
            </w:r>
          </w:p>
        </w:tc>
      </w:tr>
      <w:tr w:rsidR="00314680" w:rsidRPr="00092C77" w:rsidTr="001820B6">
        <w:trPr>
          <w:jc w:val="center"/>
        </w:trPr>
        <w:tc>
          <w:tcPr>
            <w:tcW w:w="426" w:type="dxa"/>
          </w:tcPr>
          <w:p w:rsidR="00314680" w:rsidRPr="00784068" w:rsidRDefault="00314680" w:rsidP="008D478A">
            <w:r w:rsidRPr="00784068">
              <w:t>1.</w:t>
            </w:r>
          </w:p>
        </w:tc>
        <w:tc>
          <w:tcPr>
            <w:tcW w:w="2551"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229" w:type="dxa"/>
          </w:tcPr>
          <w:p w:rsidR="00FC56CB" w:rsidRDefault="00FC56CB" w:rsidP="008D478A">
            <w:pPr>
              <w:rPr>
                <w:rStyle w:val="markedcontent"/>
              </w:rPr>
            </w:pPr>
            <w:r>
              <w:rPr>
                <w:rStyle w:val="markedcontent"/>
              </w:rPr>
              <w:t xml:space="preserve">1. </w:t>
            </w:r>
            <w:r w:rsidRPr="006E7B55">
              <w:rPr>
                <w:rStyle w:val="markedcontent"/>
              </w:rPr>
              <w:t>Роль, сущность и свойства управленческого решения.</w:t>
            </w:r>
          </w:p>
          <w:p w:rsidR="00FC56CB" w:rsidRDefault="00FC56CB" w:rsidP="008D478A">
            <w:pPr>
              <w:rPr>
                <w:rStyle w:val="markedcontent"/>
              </w:rPr>
            </w:pPr>
            <w:r>
              <w:rPr>
                <w:rStyle w:val="markedcontent"/>
              </w:rPr>
              <w:t>2.</w:t>
            </w:r>
            <w:r w:rsidRPr="006E7B55">
              <w:rPr>
                <w:rStyle w:val="markedcontent"/>
              </w:rPr>
              <w:t xml:space="preserve"> Классификация управленческих решений. </w:t>
            </w:r>
          </w:p>
          <w:p w:rsidR="00FC56CB" w:rsidRDefault="00FC56CB" w:rsidP="008D478A">
            <w:pPr>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FC56CB" w:rsidRDefault="00FC56CB" w:rsidP="008D478A">
            <w:pPr>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FC56CB" w:rsidRDefault="00FC56CB" w:rsidP="008D478A">
            <w:pPr>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FC56CB" w:rsidRDefault="00FC56CB" w:rsidP="008D478A">
            <w:pPr>
              <w:rPr>
                <w:rStyle w:val="markedcontent"/>
              </w:rPr>
            </w:pPr>
            <w:r>
              <w:rPr>
                <w:rStyle w:val="markedcontent"/>
              </w:rPr>
              <w:t xml:space="preserve">6. </w:t>
            </w:r>
            <w:r w:rsidRPr="006E7B55">
              <w:rPr>
                <w:rStyle w:val="markedcontent"/>
              </w:rPr>
              <w:t>Модель процесса подготовки и принятия решений.</w:t>
            </w:r>
          </w:p>
          <w:p w:rsidR="00314680" w:rsidRPr="00092C77" w:rsidRDefault="00FC56CB" w:rsidP="008D478A">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Pr="00784068" w:rsidRDefault="00314680" w:rsidP="008D478A">
            <w:r>
              <w:t>2.</w:t>
            </w:r>
          </w:p>
        </w:tc>
        <w:tc>
          <w:tcPr>
            <w:tcW w:w="2551"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229" w:type="dxa"/>
          </w:tcPr>
          <w:p w:rsidR="00FC56CB" w:rsidRDefault="00FC56CB" w:rsidP="008D478A">
            <w:r>
              <w:t xml:space="preserve">1. </w:t>
            </w:r>
            <w:r w:rsidRPr="00FA6C8E">
              <w:t xml:space="preserve">Информационное обеспечение разработки управленческого решения. </w:t>
            </w:r>
          </w:p>
          <w:p w:rsidR="00FC56CB" w:rsidRDefault="00FC56CB" w:rsidP="008D478A">
            <w:r>
              <w:t xml:space="preserve">2. </w:t>
            </w:r>
            <w:r w:rsidRPr="00FA6C8E">
              <w:t>Стандартная информационная модель для подготовки и реализации управленческого решения.</w:t>
            </w:r>
          </w:p>
          <w:p w:rsidR="00FC56CB" w:rsidRDefault="00FC56CB" w:rsidP="008D478A">
            <w:pPr>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FC56CB" w:rsidRDefault="00FC56CB" w:rsidP="008D478A">
            <w:pPr>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314680" w:rsidRPr="00785D4F" w:rsidRDefault="00FC56CB" w:rsidP="008D478A">
            <w:r>
              <w:rPr>
                <w:color w:val="000000" w:themeColor="text1"/>
              </w:rPr>
              <w:t xml:space="preserve">5. </w:t>
            </w:r>
            <w:r w:rsidRPr="00BA4AE7">
              <w:rPr>
                <w:color w:val="000000" w:themeColor="text1"/>
              </w:rPr>
              <w:t>Характеристика внутренней системы информации в организации.</w:t>
            </w:r>
          </w:p>
        </w:tc>
      </w:tr>
      <w:tr w:rsidR="00314680" w:rsidRPr="00092C77" w:rsidTr="001820B6">
        <w:trPr>
          <w:jc w:val="center"/>
        </w:trPr>
        <w:tc>
          <w:tcPr>
            <w:tcW w:w="426" w:type="dxa"/>
          </w:tcPr>
          <w:p w:rsidR="00314680" w:rsidRDefault="00314680" w:rsidP="008D478A">
            <w:r>
              <w:t>3.</w:t>
            </w:r>
          </w:p>
        </w:tc>
        <w:tc>
          <w:tcPr>
            <w:tcW w:w="2551" w:type="dxa"/>
          </w:tcPr>
          <w:p w:rsidR="00314680" w:rsidRPr="00190E94" w:rsidRDefault="00314680" w:rsidP="008D478A">
            <w:r>
              <w:t>Современные технологии разработки и принятия управленческих решений</w:t>
            </w:r>
          </w:p>
        </w:tc>
        <w:tc>
          <w:tcPr>
            <w:tcW w:w="7229" w:type="dxa"/>
          </w:tcPr>
          <w:p w:rsidR="00FC56CB" w:rsidRDefault="00FC56CB" w:rsidP="008D478A">
            <w:r>
              <w:t xml:space="preserve">1. </w:t>
            </w:r>
            <w:r w:rsidRPr="00FA6C8E">
              <w:t>Алгоритм формирования нового управленческого решения.</w:t>
            </w:r>
          </w:p>
          <w:p w:rsidR="00FC56CB" w:rsidRDefault="00FC56CB" w:rsidP="008D478A">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C56CB" w:rsidRDefault="00FC56CB" w:rsidP="008D478A">
            <w:r>
              <w:t xml:space="preserve">3. </w:t>
            </w:r>
            <w:r w:rsidRPr="00FA6C8E">
              <w:t xml:space="preserve">Методы определения альтернатив, оценки альтернатив, выбора наилучшей альтернативы. </w:t>
            </w:r>
          </w:p>
          <w:p w:rsidR="00FC56CB" w:rsidRDefault="00FC56CB" w:rsidP="008D478A">
            <w:r>
              <w:t xml:space="preserve">4. </w:t>
            </w:r>
            <w:r w:rsidRPr="00FA6C8E">
              <w:t xml:space="preserve">Место прогнозирования в разработке управленческого решения и поиске альтернатив. </w:t>
            </w:r>
          </w:p>
          <w:p w:rsidR="00314680" w:rsidRPr="00785D4F" w:rsidRDefault="00FC56CB" w:rsidP="008D478A">
            <w:r>
              <w:t xml:space="preserve">5. </w:t>
            </w:r>
            <w:r w:rsidRPr="00FA6C8E">
              <w:t>Методы прогнозирования.</w:t>
            </w:r>
          </w:p>
        </w:tc>
      </w:tr>
      <w:tr w:rsidR="00314680" w:rsidRPr="00092C77" w:rsidTr="001820B6">
        <w:trPr>
          <w:jc w:val="center"/>
        </w:trPr>
        <w:tc>
          <w:tcPr>
            <w:tcW w:w="426" w:type="dxa"/>
          </w:tcPr>
          <w:p w:rsidR="00314680" w:rsidRDefault="00314680" w:rsidP="008D478A">
            <w:r>
              <w:t>4.</w:t>
            </w:r>
          </w:p>
        </w:tc>
        <w:tc>
          <w:tcPr>
            <w:tcW w:w="2551" w:type="dxa"/>
          </w:tcPr>
          <w:p w:rsidR="00314680" w:rsidRPr="006778B3" w:rsidRDefault="00314680" w:rsidP="008D478A">
            <w:r w:rsidRPr="006778B3">
              <w:rPr>
                <w:rStyle w:val="markedcontent"/>
              </w:rPr>
              <w:t>Технология принятия управленческих решений в условиях риска и неопределённости</w:t>
            </w:r>
          </w:p>
        </w:tc>
        <w:tc>
          <w:tcPr>
            <w:tcW w:w="7229" w:type="dxa"/>
          </w:tcPr>
          <w:p w:rsidR="00FC56CB" w:rsidRDefault="00FC56CB" w:rsidP="008D478A">
            <w:r>
              <w:t xml:space="preserve">1. </w:t>
            </w:r>
            <w:r w:rsidRPr="00314680">
              <w:t xml:space="preserve">Определение понятия «риск». </w:t>
            </w:r>
          </w:p>
          <w:p w:rsidR="00FC56CB" w:rsidRDefault="00FC56CB" w:rsidP="008D478A">
            <w:r>
              <w:t xml:space="preserve">2. </w:t>
            </w:r>
            <w:r w:rsidRPr="00314680">
              <w:t xml:space="preserve">Типичные признаки рисковых ситуаций. </w:t>
            </w:r>
          </w:p>
          <w:p w:rsidR="00FC56CB" w:rsidRDefault="00FC56CB" w:rsidP="008D478A">
            <w:r>
              <w:t xml:space="preserve">3. </w:t>
            </w:r>
            <w:r w:rsidRPr="00314680">
              <w:t xml:space="preserve">Сущность и классификация рисков. </w:t>
            </w:r>
          </w:p>
          <w:p w:rsidR="00FC56CB" w:rsidRDefault="00FC56CB" w:rsidP="008D478A">
            <w:r>
              <w:t xml:space="preserve">4. </w:t>
            </w:r>
            <w:r w:rsidRPr="00314680">
              <w:t xml:space="preserve">Чистые, спекулятивные, инвестиционные риски. </w:t>
            </w:r>
          </w:p>
          <w:p w:rsidR="00FC56CB" w:rsidRDefault="00FC56CB" w:rsidP="008D478A">
            <w:r>
              <w:t xml:space="preserve">5. </w:t>
            </w:r>
            <w:r w:rsidRPr="00314680">
              <w:t xml:space="preserve">Методы управления рисками. </w:t>
            </w:r>
          </w:p>
          <w:p w:rsidR="00FC56CB" w:rsidRDefault="00FC56CB" w:rsidP="008D478A">
            <w:r>
              <w:t xml:space="preserve">6. </w:t>
            </w:r>
            <w:r w:rsidRPr="00314680">
              <w:t xml:space="preserve">Рекомендации менеджеру по управлению рисками. </w:t>
            </w:r>
          </w:p>
          <w:p w:rsidR="00FC56CB" w:rsidRDefault="00FC56CB" w:rsidP="008D478A">
            <w:r>
              <w:t xml:space="preserve">7. </w:t>
            </w:r>
            <w:r w:rsidRPr="00314680">
              <w:t xml:space="preserve">Факторы оценки природы риска. </w:t>
            </w:r>
          </w:p>
          <w:p w:rsidR="00FC56CB" w:rsidRDefault="00FC56CB" w:rsidP="008D478A">
            <w:r>
              <w:t xml:space="preserve">8. </w:t>
            </w:r>
            <w:r w:rsidRPr="00314680">
              <w:t xml:space="preserve">Количественная и качественная оценка риска. </w:t>
            </w:r>
          </w:p>
          <w:p w:rsidR="00350147" w:rsidRDefault="00FC56CB" w:rsidP="008D478A">
            <w:r>
              <w:t xml:space="preserve">9. </w:t>
            </w:r>
            <w:r w:rsidRPr="00314680">
              <w:t>Стратегии управления рисками, причины пренебрежения риском.</w:t>
            </w:r>
          </w:p>
          <w:p w:rsidR="00350147" w:rsidRDefault="00350147" w:rsidP="008D478A">
            <w:r>
              <w:t>10.</w:t>
            </w:r>
            <w:r w:rsidR="00FC56CB" w:rsidRPr="00314680">
              <w:t xml:space="preserve"> Психологические тенденции отношения к риску. </w:t>
            </w:r>
          </w:p>
          <w:p w:rsidR="00350147" w:rsidRDefault="00350147" w:rsidP="008D478A">
            <w:r>
              <w:t xml:space="preserve">11. </w:t>
            </w:r>
            <w:r w:rsidR="00FC56CB" w:rsidRPr="00314680">
              <w:t xml:space="preserve">Различия в методах приспособления к риску. </w:t>
            </w:r>
          </w:p>
          <w:p w:rsidR="00314680" w:rsidRPr="00785D4F" w:rsidRDefault="00350147" w:rsidP="008D478A">
            <w:r>
              <w:t xml:space="preserve">12. </w:t>
            </w:r>
            <w:r w:rsidR="00FC56CB" w:rsidRPr="00314680">
              <w:t>Типичные ошибки менеджера в принятии управленческих решений.</w:t>
            </w:r>
          </w:p>
        </w:tc>
      </w:tr>
    </w:tbl>
    <w:p w:rsidR="009B77B4" w:rsidRDefault="009B77B4" w:rsidP="008D478A"/>
    <w:p w:rsidR="001F0EBE" w:rsidRDefault="001F0EBE" w:rsidP="008D478A">
      <w:pPr>
        <w:rPr>
          <w:b/>
        </w:rPr>
      </w:pPr>
      <w:r w:rsidRPr="001F0EBE">
        <w:rPr>
          <w:b/>
        </w:rPr>
        <w:t>4.2.3. Содержание самостоятельной работы</w:t>
      </w:r>
    </w:p>
    <w:p w:rsidR="001F0EBE" w:rsidRDefault="001F0EBE" w:rsidP="008D478A"/>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8D478A">
            <w:pPr>
              <w:rPr>
                <w:b/>
              </w:rPr>
            </w:pPr>
            <w:r w:rsidRPr="00BC4588">
              <w:rPr>
                <w:b/>
              </w:rPr>
              <w:t>№ п/п</w:t>
            </w:r>
          </w:p>
        </w:tc>
        <w:tc>
          <w:tcPr>
            <w:tcW w:w="2409" w:type="dxa"/>
          </w:tcPr>
          <w:p w:rsidR="001F0EBE" w:rsidRPr="00BC4588" w:rsidRDefault="00BC4588" w:rsidP="008D478A">
            <w:pPr>
              <w:rPr>
                <w:b/>
              </w:rPr>
            </w:pPr>
            <w:r w:rsidRPr="00BC4588">
              <w:rPr>
                <w:b/>
              </w:rPr>
              <w:t>Наименование темы (раздела) дисциплины</w:t>
            </w:r>
          </w:p>
        </w:tc>
        <w:tc>
          <w:tcPr>
            <w:tcW w:w="7371" w:type="dxa"/>
          </w:tcPr>
          <w:p w:rsidR="001F0EBE" w:rsidRPr="00BC4588" w:rsidRDefault="00BC4588" w:rsidP="008D478A">
            <w:pPr>
              <w:rPr>
                <w:b/>
              </w:rPr>
            </w:pPr>
            <w:r w:rsidRPr="00BC4588">
              <w:rPr>
                <w:b/>
              </w:rPr>
              <w:t>Формы и тематика самостоятельной работы</w:t>
            </w:r>
          </w:p>
        </w:tc>
      </w:tr>
      <w:tr w:rsidR="00314680" w:rsidTr="005A5281">
        <w:tc>
          <w:tcPr>
            <w:tcW w:w="426" w:type="dxa"/>
          </w:tcPr>
          <w:p w:rsidR="00314680" w:rsidRDefault="00314680" w:rsidP="008D478A">
            <w:r>
              <w:t>1.</w:t>
            </w:r>
          </w:p>
        </w:tc>
        <w:tc>
          <w:tcPr>
            <w:tcW w:w="2409"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371" w:type="dxa"/>
          </w:tcPr>
          <w:p w:rsidR="00314680" w:rsidRPr="00FA6C8E" w:rsidRDefault="00FA6C8E" w:rsidP="008D478A">
            <w:r w:rsidRPr="00FA6C8E">
              <w:t>Подбор</w:t>
            </w:r>
            <w:r>
              <w:t xml:space="preserve"> </w:t>
            </w:r>
            <w:r w:rsidRPr="00FA6C8E">
              <w:t>экспертов. Качества</w:t>
            </w:r>
            <w:r>
              <w:t xml:space="preserve"> </w:t>
            </w:r>
            <w:r w:rsidRPr="00FA6C8E">
              <w:t>экспертов. Классификация</w:t>
            </w:r>
            <w:r>
              <w:t xml:space="preserve"> </w:t>
            </w:r>
            <w:r w:rsidRPr="00FA6C8E">
              <w:t>критериев</w:t>
            </w:r>
            <w:r>
              <w:t xml:space="preserve"> </w:t>
            </w:r>
            <w:r w:rsidRPr="00FA6C8E">
              <w:t>экспертной</w:t>
            </w:r>
            <w:r>
              <w:t xml:space="preserve"> </w:t>
            </w:r>
            <w:r w:rsidRPr="00FA6C8E">
              <w:t>оценки. Основные</w:t>
            </w:r>
            <w:r>
              <w:t xml:space="preserve"> </w:t>
            </w:r>
            <w:r w:rsidRPr="00FA6C8E">
              <w:t>направления</w:t>
            </w:r>
            <w:r>
              <w:t xml:space="preserve"> </w:t>
            </w:r>
            <w:r w:rsidRPr="00FA6C8E">
              <w:t>экспертной</w:t>
            </w:r>
            <w:r>
              <w:t xml:space="preserve"> </w:t>
            </w:r>
            <w:r w:rsidRPr="00FA6C8E">
              <w:t>оценки. 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свойства. Типичные</w:t>
            </w:r>
            <w:r>
              <w:t xml:space="preserve"> </w:t>
            </w:r>
            <w:r w:rsidRPr="00FA6C8E">
              <w:t>ошибки</w:t>
            </w:r>
            <w:r>
              <w:t xml:space="preserve"> </w:t>
            </w:r>
            <w:r w:rsidRPr="00FA6C8E">
              <w:t>экспертиз. Методы</w:t>
            </w:r>
            <w:r>
              <w:t xml:space="preserve"> </w:t>
            </w:r>
            <w:r w:rsidRPr="00FA6C8E">
              <w:t>проведения</w:t>
            </w:r>
            <w:r>
              <w:t xml:space="preserve"> </w:t>
            </w:r>
            <w:r w:rsidRPr="00FA6C8E">
              <w:t>экспертиз. Метод</w:t>
            </w:r>
            <w:r>
              <w:t xml:space="preserve"> </w:t>
            </w:r>
            <w:r w:rsidRPr="00FA6C8E">
              <w:t>Дельфи. Метод</w:t>
            </w:r>
            <w:r>
              <w:t xml:space="preserve"> </w:t>
            </w:r>
            <w:r w:rsidRPr="00FA6C8E">
              <w:t>комиссии, метод</w:t>
            </w:r>
            <w:r>
              <w:t xml:space="preserve"> </w:t>
            </w:r>
            <w:r w:rsidRPr="00FA6C8E">
              <w:t>суда. 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оценок. Метод</w:t>
            </w:r>
            <w:r>
              <w:t xml:space="preserve"> </w:t>
            </w:r>
            <w:r w:rsidRPr="00FA6C8E">
              <w:t>оценочных</w:t>
            </w:r>
            <w:r>
              <w:t xml:space="preserve"> </w:t>
            </w:r>
            <w:r w:rsidRPr="00FA6C8E">
              <w:t>сравнений. Метод</w:t>
            </w:r>
            <w:r>
              <w:t xml:space="preserve"> </w:t>
            </w:r>
            <w:r w:rsidRPr="00FA6C8E">
              <w:t>задания</w:t>
            </w:r>
            <w:r>
              <w:t xml:space="preserve"> </w:t>
            </w:r>
            <w:r w:rsidRPr="00FA6C8E">
              <w:t>весовых</w:t>
            </w:r>
            <w:r>
              <w:t xml:space="preserve"> </w:t>
            </w:r>
            <w:r w:rsidRPr="00FA6C8E">
              <w:t>коэффициентов. Обработка</w:t>
            </w:r>
            <w:r>
              <w:t xml:space="preserve"> </w:t>
            </w:r>
            <w:r w:rsidRPr="00FA6C8E">
              <w:t>экспертных</w:t>
            </w:r>
            <w:r>
              <w:t xml:space="preserve"> </w:t>
            </w:r>
            <w:r w:rsidRPr="00FA6C8E">
              <w:t>оценок. Метод</w:t>
            </w:r>
            <w:r>
              <w:t xml:space="preserve"> </w:t>
            </w:r>
            <w:r w:rsidRPr="00FA6C8E">
              <w:t>средней</w:t>
            </w:r>
            <w:r>
              <w:t xml:space="preserve"> </w:t>
            </w:r>
            <w:r w:rsidRPr="00FA6C8E">
              <w:t>точки. Метод</w:t>
            </w:r>
            <w:r>
              <w:t xml:space="preserve"> </w:t>
            </w:r>
            <w:r w:rsidRPr="00FA6C8E">
              <w:t>Черчмена – Акоффа.</w:t>
            </w:r>
          </w:p>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tc>
      </w:tr>
      <w:tr w:rsidR="00314680" w:rsidTr="005A5281">
        <w:tc>
          <w:tcPr>
            <w:tcW w:w="426" w:type="dxa"/>
          </w:tcPr>
          <w:p w:rsidR="00314680" w:rsidRDefault="00314680" w:rsidP="008D478A">
            <w:r>
              <w:t>2.</w:t>
            </w:r>
          </w:p>
        </w:tc>
        <w:tc>
          <w:tcPr>
            <w:tcW w:w="2409"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371" w:type="dxa"/>
          </w:tcPr>
          <w:p w:rsidR="00821066" w:rsidRPr="00BA4AE7" w:rsidRDefault="00821066" w:rsidP="008D478A">
            <w:pPr>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314680" w:rsidRDefault="00821066" w:rsidP="008D478A">
            <w:pPr>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p w:rsidR="00821066" w:rsidRDefault="00821066" w:rsidP="008D478A"/>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tc>
      </w:tr>
      <w:tr w:rsidR="00314680" w:rsidTr="005A5281">
        <w:tc>
          <w:tcPr>
            <w:tcW w:w="426" w:type="dxa"/>
          </w:tcPr>
          <w:p w:rsidR="00314680" w:rsidRDefault="00314680" w:rsidP="008D478A">
            <w:r>
              <w:t>3.</w:t>
            </w:r>
          </w:p>
        </w:tc>
        <w:tc>
          <w:tcPr>
            <w:tcW w:w="2409" w:type="dxa"/>
          </w:tcPr>
          <w:p w:rsidR="00314680" w:rsidRPr="00190E94" w:rsidRDefault="00314680" w:rsidP="008D478A">
            <w:r>
              <w:t>Современные технологии разработки и принятия управленческих решений</w:t>
            </w:r>
          </w:p>
        </w:tc>
        <w:tc>
          <w:tcPr>
            <w:tcW w:w="7371" w:type="dxa"/>
          </w:tcPr>
          <w:p w:rsidR="00314680" w:rsidRDefault="00FA6C8E" w:rsidP="008D478A">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FA6C8E" w:rsidRDefault="00FA6C8E" w:rsidP="008D478A"/>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p w:rsidR="00314680" w:rsidRDefault="00314680" w:rsidP="008D478A">
            <w:r w:rsidRPr="00BC4588">
              <w:t>Подготовка эссе</w:t>
            </w:r>
            <w:r>
              <w:t>.</w:t>
            </w:r>
          </w:p>
        </w:tc>
      </w:tr>
      <w:tr w:rsidR="007A43D5" w:rsidTr="005A5281">
        <w:tc>
          <w:tcPr>
            <w:tcW w:w="426" w:type="dxa"/>
          </w:tcPr>
          <w:p w:rsidR="007A43D5" w:rsidRDefault="007A43D5" w:rsidP="008D478A">
            <w:r>
              <w:t>4.</w:t>
            </w:r>
          </w:p>
        </w:tc>
        <w:tc>
          <w:tcPr>
            <w:tcW w:w="2409" w:type="dxa"/>
          </w:tcPr>
          <w:p w:rsidR="007A43D5" w:rsidRPr="0076589A" w:rsidRDefault="006E7B55" w:rsidP="008D478A">
            <w:r w:rsidRPr="006778B3">
              <w:rPr>
                <w:rStyle w:val="markedcontent"/>
              </w:rPr>
              <w:t>Технология принятия управленческих решений в условиях риска и неопределённости</w:t>
            </w:r>
          </w:p>
        </w:tc>
        <w:tc>
          <w:tcPr>
            <w:tcW w:w="7371" w:type="dxa"/>
          </w:tcPr>
          <w:p w:rsidR="005C57D2" w:rsidRPr="006E7B55" w:rsidRDefault="006E7B55" w:rsidP="008D478A">
            <w:pPr>
              <w:pStyle w:val="25"/>
              <w:shd w:val="clear" w:color="auto" w:fill="auto"/>
              <w:tabs>
                <w:tab w:val="left" w:pos="176"/>
                <w:tab w:val="left" w:pos="317"/>
              </w:tabs>
              <w:spacing w:after="0" w:line="240" w:lineRule="auto"/>
              <w:ind w:left="34" w:right="23"/>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4A593D" w:rsidRDefault="004A593D" w:rsidP="008D478A">
            <w:pPr>
              <w:pStyle w:val="25"/>
              <w:shd w:val="clear" w:color="auto" w:fill="auto"/>
              <w:tabs>
                <w:tab w:val="left" w:pos="176"/>
                <w:tab w:val="left" w:pos="317"/>
              </w:tabs>
              <w:spacing w:after="0" w:line="240" w:lineRule="auto"/>
              <w:ind w:left="34" w:right="23"/>
            </w:pPr>
          </w:p>
          <w:p w:rsidR="007A43D5" w:rsidRDefault="007A43D5" w:rsidP="008D478A">
            <w:r>
              <w:t>Реферирование литературы</w:t>
            </w:r>
          </w:p>
          <w:p w:rsidR="007A43D5" w:rsidRDefault="007A43D5" w:rsidP="008D478A">
            <w:r>
              <w:t>Работа со справочными материалами</w:t>
            </w:r>
          </w:p>
          <w:p w:rsidR="007A43D5" w:rsidRDefault="007A43D5" w:rsidP="008D478A">
            <w:r>
              <w:t>Работа с Интернет-ресурсами</w:t>
            </w:r>
          </w:p>
          <w:p w:rsidR="007A43D5" w:rsidRDefault="007A43D5" w:rsidP="008D478A">
            <w:r>
              <w:t>Индивидуальные творческие задания</w:t>
            </w:r>
          </w:p>
        </w:tc>
      </w:tr>
    </w:tbl>
    <w:p w:rsidR="00735C0B" w:rsidRDefault="00735C0B" w:rsidP="008D478A"/>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350147">
        <w:t xml:space="preserve">Глебова О.В. Методы принятия управленческих </w:t>
      </w:r>
      <w:r w:rsidR="00E04AE9">
        <w:t>решений:</w:t>
      </w:r>
      <w:r w:rsidR="00350147">
        <w:t xml:space="preserve"> учебное пособие / О.В. Глебова. </w:t>
      </w:r>
      <w:r w:rsidR="00897684">
        <w:t>–</w:t>
      </w:r>
      <w:r w:rsidR="00350147">
        <w:t xml:space="preserve"> Саратов: Вузовское образование, 2017. </w:t>
      </w:r>
      <w:r w:rsidR="00897684" w:rsidRPr="00897684">
        <w:t>–</w:t>
      </w:r>
      <w:r w:rsidR="00350147">
        <w:t xml:space="preserve"> 274 c. </w:t>
      </w:r>
      <w:r w:rsidR="00897684" w:rsidRPr="00897684">
        <w:t>–</w:t>
      </w:r>
      <w:r w:rsidR="00350147">
        <w:t xml:space="preserve"> ISBN 978-5-906172-20-4. </w:t>
      </w:r>
      <w:r w:rsidR="00897684" w:rsidRPr="00897684">
        <w:t>–</w:t>
      </w:r>
      <w:r w:rsidR="00350147">
        <w:t xml:space="preserve"> Текст: электронный // Электронно-библиотечная система IPR BOOKS: [сайт]. </w:t>
      </w:r>
      <w:r w:rsidR="00897684" w:rsidRPr="00897684">
        <w:t>–</w:t>
      </w:r>
      <w:r w:rsidR="00350147">
        <w:t xml:space="preserve"> URL: </w:t>
      </w:r>
      <w:hyperlink r:id="rId8" w:history="1">
        <w:r w:rsidR="00897684" w:rsidRPr="00836636">
          <w:rPr>
            <w:rStyle w:val="ae"/>
          </w:rPr>
          <w:t>https://www.iprbookshop.ru/62071.html</w:t>
        </w:r>
      </w:hyperlink>
      <w:r w:rsidR="0023673A">
        <w:t>.</w:t>
      </w:r>
      <w:r w:rsidR="00897684">
        <w:t xml:space="preserve"> </w:t>
      </w:r>
    </w:p>
    <w:p w:rsidR="00622C09" w:rsidRDefault="00622C09" w:rsidP="007E51D7">
      <w:pPr>
        <w:jc w:val="both"/>
      </w:pPr>
      <w:r>
        <w:t xml:space="preserve">2. </w:t>
      </w:r>
      <w:r w:rsidR="00897684">
        <w:t xml:space="preserve">Ладошкин А.И. Разработка и оптимизация управленческих решений: учебное пособие / А. И. Ладошкин, И. А. Майорова, Е. А. Харитонова. </w:t>
      </w:r>
      <w:r w:rsidR="00897684" w:rsidRPr="00897684">
        <w:t>–</w:t>
      </w:r>
      <w:r w:rsidR="00897684">
        <w:t xml:space="preserve"> 2-е изд. </w:t>
      </w:r>
      <w:r w:rsidR="00897684" w:rsidRPr="00897684">
        <w:t>–</w:t>
      </w:r>
      <w:r w:rsidR="00897684">
        <w:t xml:space="preserve"> Самара: Самарский государственный технический университет, ЭБС АСВ, 2018. </w:t>
      </w:r>
      <w:r w:rsidR="00897684" w:rsidRPr="00897684">
        <w:t>–</w:t>
      </w:r>
      <w:r w:rsidR="00897684">
        <w:t xml:space="preserve"> 165 c. </w:t>
      </w:r>
      <w:r w:rsidR="00897684" w:rsidRPr="00897684">
        <w:t>–</w:t>
      </w:r>
      <w:r w:rsidR="00897684">
        <w:t xml:space="preserve"> ISBN 978-5-7964-2096-6. </w:t>
      </w:r>
      <w:r w:rsidR="00897684" w:rsidRPr="00897684">
        <w:t>–</w:t>
      </w:r>
      <w:r w:rsidR="00897684">
        <w:t xml:space="preserve"> Текст: электронный // Электронно-библиотечная система IPR BOOKS: [сайт]. </w:t>
      </w:r>
      <w:r w:rsidR="00897684" w:rsidRPr="00897684">
        <w:t>–</w:t>
      </w:r>
      <w:r w:rsidR="00897684">
        <w:t xml:space="preserve"> URL: </w:t>
      </w:r>
      <w:hyperlink r:id="rId9" w:history="1">
        <w:r w:rsidR="00897684" w:rsidRPr="00836636">
          <w:rPr>
            <w:rStyle w:val="ae"/>
          </w:rPr>
          <w:t>https://www.iprbookshop.ru/90892.html</w:t>
        </w:r>
      </w:hyperlink>
      <w:r w:rsidR="00897684">
        <w:t xml:space="preserve">. </w:t>
      </w:r>
    </w:p>
    <w:p w:rsidR="00897684" w:rsidRDefault="00622C09" w:rsidP="00735C0B">
      <w:pPr>
        <w:jc w:val="both"/>
      </w:pPr>
      <w:r>
        <w:t>3</w:t>
      </w:r>
      <w:r w:rsidR="007E51D7">
        <w:t xml:space="preserve">. </w:t>
      </w:r>
      <w:r w:rsidR="00897684"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0" w:history="1">
        <w:r w:rsidR="00897684" w:rsidRPr="00836636">
          <w:rPr>
            <w:rStyle w:val="ae"/>
          </w:rPr>
          <w:t>http://www.iprbookshop.ru/72346.html4</w:t>
        </w:r>
      </w:hyperlink>
      <w:r w:rsidR="00735C0B" w:rsidRPr="00897684">
        <w:t>.</w:t>
      </w:r>
    </w:p>
    <w:p w:rsidR="00735C0B" w:rsidRPr="00897684" w:rsidRDefault="00897684" w:rsidP="00735C0B">
      <w:pPr>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1" w:history="1">
        <w:r w:rsidRPr="00897684">
          <w:rPr>
            <w:rStyle w:val="ae"/>
          </w:rPr>
          <w:t>http://www.iprbookshop.ru/72360.html</w:t>
        </w:r>
      </w:hyperlink>
      <w:r w:rsidRPr="00897684">
        <w:t>.</w:t>
      </w:r>
    </w:p>
    <w:p w:rsidR="00735C0B" w:rsidRDefault="00622C09" w:rsidP="00735C0B">
      <w:pPr>
        <w:jc w:val="both"/>
      </w:pPr>
      <w:r>
        <w:t>5</w:t>
      </w:r>
      <w:r w:rsidR="0023673A">
        <w:t xml:space="preserve">. </w:t>
      </w:r>
      <w:r w:rsidR="00897684"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2" w:history="1">
        <w:r w:rsidR="00897684" w:rsidRPr="00897684">
          <w:rPr>
            <w:rStyle w:val="ae"/>
          </w:rPr>
          <w:t>http://www.iprbookshop.ru/81803.html</w:t>
        </w:r>
      </w:hyperlink>
      <w:r w:rsidR="00897684" w:rsidRPr="00897684">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917DA2" w:rsidRPr="00092C77" w:rsidTr="008C5F06">
        <w:trPr>
          <w:jc w:val="center"/>
        </w:trPr>
        <w:tc>
          <w:tcPr>
            <w:tcW w:w="426" w:type="dxa"/>
          </w:tcPr>
          <w:p w:rsidR="00917DA2" w:rsidRPr="00092C77" w:rsidRDefault="00917DA2" w:rsidP="009A2380">
            <w:pPr>
              <w:pStyle w:val="a9"/>
              <w:ind w:left="0"/>
              <w:jc w:val="center"/>
            </w:pPr>
            <w:r>
              <w:t>1.</w:t>
            </w:r>
          </w:p>
        </w:tc>
        <w:tc>
          <w:tcPr>
            <w:tcW w:w="2976" w:type="dxa"/>
          </w:tcPr>
          <w:p w:rsidR="00917DA2" w:rsidRPr="00190E94" w:rsidRDefault="00917DA2" w:rsidP="00B175F1">
            <w:pPr>
              <w:jc w:val="both"/>
            </w:pPr>
            <w:r>
              <w:t>Методологические и методические основы современных технологий разработки управленческих решений</w:t>
            </w:r>
          </w:p>
        </w:tc>
        <w:tc>
          <w:tcPr>
            <w:tcW w:w="1844" w:type="dxa"/>
          </w:tcPr>
          <w:p w:rsidR="00917DA2" w:rsidRPr="00092C77" w:rsidRDefault="00917DA2" w:rsidP="00917DA2">
            <w:pPr>
              <w:pStyle w:val="a9"/>
              <w:ind w:left="0"/>
              <w:jc w:val="center"/>
            </w:pPr>
            <w:r>
              <w:t>УК-1, О</w:t>
            </w:r>
            <w:r w:rsidRPr="00092C77">
              <w:t>ПК-</w:t>
            </w:r>
            <w:r>
              <w:t>2, ОПК-6</w:t>
            </w:r>
          </w:p>
        </w:tc>
        <w:tc>
          <w:tcPr>
            <w:tcW w:w="4960" w:type="dxa"/>
          </w:tcPr>
          <w:p w:rsidR="00917DA2" w:rsidRPr="00092C77" w:rsidRDefault="00917DA2" w:rsidP="00AA709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2.</w:t>
            </w:r>
          </w:p>
        </w:tc>
        <w:tc>
          <w:tcPr>
            <w:tcW w:w="2976" w:type="dxa"/>
          </w:tcPr>
          <w:p w:rsidR="00917DA2" w:rsidRPr="00190E94" w:rsidRDefault="00917DA2" w:rsidP="00B175F1">
            <w:pPr>
              <w:jc w:val="both"/>
            </w:pPr>
            <w:r>
              <w:t>Информационно-аналитическое и организационное обеспечение процесса разработки и принятия управленческих решений</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917DA2" w:rsidP="00BF08BB">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t>, дискуссия, деловая игра</w:t>
            </w:r>
          </w:p>
        </w:tc>
      </w:tr>
      <w:tr w:rsidR="00917DA2" w:rsidRPr="00092C77" w:rsidTr="008C5F06">
        <w:trPr>
          <w:jc w:val="center"/>
        </w:trPr>
        <w:tc>
          <w:tcPr>
            <w:tcW w:w="426" w:type="dxa"/>
          </w:tcPr>
          <w:p w:rsidR="00917DA2" w:rsidRDefault="00917DA2" w:rsidP="009A2380">
            <w:pPr>
              <w:pStyle w:val="a9"/>
              <w:ind w:left="0"/>
              <w:jc w:val="center"/>
            </w:pPr>
            <w:r>
              <w:t>3.</w:t>
            </w:r>
          </w:p>
        </w:tc>
        <w:tc>
          <w:tcPr>
            <w:tcW w:w="2976" w:type="dxa"/>
          </w:tcPr>
          <w:p w:rsidR="00917DA2" w:rsidRPr="00190E94" w:rsidRDefault="00917DA2" w:rsidP="00B175F1">
            <w:pPr>
              <w:jc w:val="both"/>
            </w:pPr>
            <w:r>
              <w:t>Современные технологии разработки и принятия управленческих решений</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917DA2" w:rsidP="007A3DDF">
            <w:pPr>
              <w:pStyle w:val="a9"/>
              <w:ind w:left="0"/>
              <w:jc w:val="both"/>
            </w:pPr>
            <w:r w:rsidRPr="00F349C8">
              <w:t>Вопросы к занятию, практическое задание</w:t>
            </w:r>
            <w:r>
              <w:t xml:space="preserve">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917DA2" w:rsidP="00B175F1">
            <w:r w:rsidRPr="006778B3">
              <w:rPr>
                <w:rStyle w:val="markedcontent"/>
              </w:rPr>
              <w:t>Технология принятия управленческих решений в условиях риска и неопределённости</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CF6D50"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051A96" w:rsidRPr="00051A96">
        <w:rPr>
          <w:b/>
        </w:rPr>
        <w:t>Методологические и методические основы современных технологий разработки управленческих решений</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051A96" w:rsidRDefault="00051A96" w:rsidP="00051A96">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051A96" w:rsidRDefault="00051A96" w:rsidP="00051A96">
      <w:pPr>
        <w:jc w:val="both"/>
        <w:rPr>
          <w:rStyle w:val="markedcontent"/>
        </w:rPr>
      </w:pPr>
      <w:r>
        <w:rPr>
          <w:rStyle w:val="markedcontent"/>
        </w:rPr>
        <w:t>2.</w:t>
      </w:r>
      <w:r w:rsidRPr="006E7B55">
        <w:rPr>
          <w:rStyle w:val="markedcontent"/>
        </w:rPr>
        <w:t xml:space="preserve"> Классификация управленческих решений. </w:t>
      </w:r>
    </w:p>
    <w:p w:rsidR="00051A96" w:rsidRDefault="00051A96" w:rsidP="00051A96">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051A96" w:rsidRDefault="00051A96" w:rsidP="00051A96">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051A96" w:rsidRDefault="00051A96" w:rsidP="00051A96">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051A96" w:rsidRDefault="00051A96" w:rsidP="00051A96">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8961C3" w:rsidRDefault="00051A96" w:rsidP="00051A96">
      <w:pPr>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223090" w:rsidRDefault="00223090" w:rsidP="008B2F76">
      <w:pPr>
        <w:pStyle w:val="af6"/>
        <w:spacing w:after="0"/>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1</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Методы получения количественных экспертных оценок.</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2</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Особенности коллективной экспертизы и ее свойства.</w:t>
      </w:r>
    </w:p>
    <w:p w:rsid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3. </w:t>
      </w:r>
      <w:r w:rsidR="001136B9" w:rsidRPr="001136B9">
        <w:rPr>
          <w:rFonts w:ascii="Times New Roman" w:hAnsi="Times New Roman"/>
          <w:color w:val="auto"/>
          <w:sz w:val="24"/>
          <w:szCs w:val="24"/>
        </w:rPr>
        <w:t xml:space="preserve">Метод оценочных сравнений. </w:t>
      </w:r>
    </w:p>
    <w:p w:rsidR="00223090" w:rsidRPr="001136B9" w:rsidRDefault="001136B9"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4. </w:t>
      </w:r>
      <w:r w:rsidRPr="001136B9">
        <w:rPr>
          <w:rFonts w:ascii="Times New Roman" w:hAnsi="Times New Roman"/>
          <w:color w:val="auto"/>
          <w:sz w:val="24"/>
          <w:szCs w:val="24"/>
        </w:rPr>
        <w:t>Метод задания весовых коэффициентов.</w:t>
      </w:r>
    </w:p>
    <w:p w:rsidR="001B4807" w:rsidRDefault="001B4807" w:rsidP="004E35D3">
      <w:pPr>
        <w:pStyle w:val="af6"/>
        <w:ind w:firstLine="709"/>
        <w:jc w:val="both"/>
        <w:rPr>
          <w:rStyle w:val="afc"/>
          <w:rFonts w:ascii="Times New Roman" w:hAnsi="Times New Roman"/>
          <w:b w:val="0"/>
          <w:i/>
          <w:color w:val="auto"/>
          <w:sz w:val="24"/>
          <w:szCs w:val="24"/>
        </w:rPr>
      </w:pPr>
    </w:p>
    <w:p w:rsidR="004E35D3" w:rsidRDefault="00F925F9" w:rsidP="001136B9">
      <w:pPr>
        <w:shd w:val="clear" w:color="auto" w:fill="FFFFFF"/>
        <w:ind w:firstLine="709"/>
        <w:jc w:val="both"/>
        <w:rPr>
          <w:rStyle w:val="markedcontent"/>
        </w:rPr>
      </w:pPr>
      <w:r w:rsidRPr="00E04AE9">
        <w:rPr>
          <w:rStyle w:val="afc"/>
          <w:i/>
        </w:rPr>
        <w:t>Практическое задание 1:</w:t>
      </w:r>
      <w:r w:rsidRPr="001B4807">
        <w:rPr>
          <w:rStyle w:val="afc"/>
          <w:b w:val="0"/>
        </w:rPr>
        <w:t xml:space="preserve"> </w:t>
      </w:r>
      <w:r w:rsidR="001136B9" w:rsidRPr="001136B9">
        <w:rPr>
          <w:rStyle w:val="markedcontent"/>
        </w:rPr>
        <w:t>Заполните таблицу «Требования к управленческим решениям</w:t>
      </w:r>
      <w:r w:rsidR="00036BD4">
        <w:rPr>
          <w:rStyle w:val="markedcontent"/>
        </w:rPr>
        <w:t xml:space="preserve"> (УР)</w:t>
      </w:r>
      <w:r w:rsidR="001136B9" w:rsidRPr="001136B9">
        <w:rPr>
          <w:rStyle w:val="markedcontent"/>
        </w:rPr>
        <w:t xml:space="preserve"> и условия их достижения»:</w:t>
      </w:r>
    </w:p>
    <w:p w:rsidR="001136B9" w:rsidRPr="001136B9" w:rsidRDefault="001136B9" w:rsidP="001136B9">
      <w:pPr>
        <w:shd w:val="clear" w:color="auto" w:fill="FFFFFF"/>
        <w:ind w:firstLine="709"/>
        <w:jc w:val="right"/>
        <w:rPr>
          <w:rStyle w:val="afc"/>
          <w:b w:val="0"/>
          <w:i/>
        </w:rPr>
      </w:pPr>
      <w:r>
        <w:rPr>
          <w:rStyle w:val="markedcontent"/>
        </w:rPr>
        <w:t>Таблица 1</w:t>
      </w:r>
    </w:p>
    <w:tbl>
      <w:tblPr>
        <w:tblStyle w:val="a8"/>
        <w:tblW w:w="0" w:type="auto"/>
        <w:tblCellMar>
          <w:left w:w="0" w:type="dxa"/>
          <w:right w:w="0" w:type="dxa"/>
        </w:tblCellMar>
        <w:tblLook w:val="04A0" w:firstRow="1" w:lastRow="0" w:firstColumn="1" w:lastColumn="0" w:noHBand="0" w:noVBand="1"/>
      </w:tblPr>
      <w:tblGrid>
        <w:gridCol w:w="431"/>
        <w:gridCol w:w="6380"/>
        <w:gridCol w:w="3405"/>
      </w:tblGrid>
      <w:tr w:rsidR="001136B9" w:rsidTr="001136B9">
        <w:tc>
          <w:tcPr>
            <w:tcW w:w="431" w:type="dxa"/>
          </w:tcPr>
          <w:p w:rsidR="001136B9" w:rsidRPr="00E04AE9" w:rsidRDefault="001136B9" w:rsidP="00E04AE9">
            <w:pPr>
              <w:jc w:val="both"/>
              <w:rPr>
                <w:rStyle w:val="afc"/>
                <w:b w:val="0"/>
                <w:sz w:val="22"/>
                <w:szCs w:val="22"/>
              </w:rPr>
            </w:pPr>
            <w:r w:rsidRPr="00E04AE9">
              <w:rPr>
                <w:rStyle w:val="afc"/>
                <w:b w:val="0"/>
                <w:sz w:val="22"/>
                <w:szCs w:val="22"/>
              </w:rPr>
              <w:t>№ п/п</w:t>
            </w:r>
          </w:p>
        </w:tc>
        <w:tc>
          <w:tcPr>
            <w:tcW w:w="6380" w:type="dxa"/>
          </w:tcPr>
          <w:p w:rsidR="001136B9" w:rsidRPr="00E04AE9" w:rsidRDefault="001136B9" w:rsidP="00E04AE9">
            <w:pPr>
              <w:jc w:val="center"/>
              <w:rPr>
                <w:sz w:val="22"/>
                <w:szCs w:val="22"/>
              </w:rPr>
            </w:pPr>
            <w:r w:rsidRPr="00E04AE9">
              <w:rPr>
                <w:rStyle w:val="markedcontent"/>
                <w:sz w:val="22"/>
                <w:szCs w:val="22"/>
              </w:rPr>
              <w:t>Требования к УР</w:t>
            </w:r>
          </w:p>
        </w:tc>
        <w:tc>
          <w:tcPr>
            <w:tcW w:w="3405" w:type="dxa"/>
          </w:tcPr>
          <w:p w:rsidR="001136B9" w:rsidRPr="00E04AE9" w:rsidRDefault="001136B9" w:rsidP="00E04AE9">
            <w:pPr>
              <w:jc w:val="both"/>
              <w:rPr>
                <w:sz w:val="22"/>
                <w:szCs w:val="22"/>
              </w:rPr>
            </w:pPr>
            <w:r w:rsidRPr="00E04AE9">
              <w:rPr>
                <w:rStyle w:val="markedcontent"/>
                <w:sz w:val="22"/>
                <w:szCs w:val="22"/>
              </w:rPr>
              <w:t xml:space="preserve">Условия достижения требований </w:t>
            </w: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1</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Соответствие УР действующему законодательству и положениям уставных документов компании</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2</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Наличие у руководителей соответствующих полномочий для разработки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3</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Наличие в тексте УР четкой целевой</w:t>
            </w:r>
            <w:r w:rsidR="00036BD4" w:rsidRPr="00E04AE9">
              <w:rPr>
                <w:rStyle w:val="markedcontent"/>
                <w:sz w:val="22"/>
                <w:szCs w:val="22"/>
              </w:rPr>
              <w:t xml:space="preserve"> </w:t>
            </w:r>
            <w:r w:rsidRPr="00E04AE9">
              <w:rPr>
                <w:rStyle w:val="markedcontent"/>
                <w:sz w:val="22"/>
                <w:szCs w:val="22"/>
              </w:rPr>
              <w:t>направленности и адресности</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4</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Соответствие формы УР его содержанию</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5</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Обеспечение своевременности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6</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Недопустимость в тексте УР противоречий самому себе или ранее принятым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7</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Возможность технической, экономической и рганизационной выполнимости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8</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Наличие параметров для контроля выполнения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9</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Учет возможных отрицательных последствий при реализации УР во всех сферах деятельности человека</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10</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 xml:space="preserve">Возможность обоснованного положительного </w:t>
            </w:r>
            <w:r w:rsidRPr="00E04AE9">
              <w:rPr>
                <w:sz w:val="22"/>
                <w:szCs w:val="22"/>
              </w:rPr>
              <w:br/>
            </w:r>
            <w:r w:rsidRPr="00E04AE9">
              <w:rPr>
                <w:rStyle w:val="markedcontent"/>
                <w:sz w:val="22"/>
                <w:szCs w:val="22"/>
              </w:rPr>
              <w:t>результата УР</w:t>
            </w:r>
          </w:p>
        </w:tc>
        <w:tc>
          <w:tcPr>
            <w:tcW w:w="3405" w:type="dxa"/>
          </w:tcPr>
          <w:p w:rsidR="001136B9" w:rsidRPr="00E04AE9" w:rsidRDefault="001136B9" w:rsidP="00E04AE9">
            <w:pPr>
              <w:jc w:val="both"/>
              <w:rPr>
                <w:rStyle w:val="afc"/>
                <w:b w:val="0"/>
                <w:i/>
                <w:sz w:val="22"/>
                <w:szCs w:val="22"/>
              </w:rPr>
            </w:pPr>
          </w:p>
        </w:tc>
      </w:tr>
    </w:tbl>
    <w:p w:rsidR="001136B9" w:rsidRDefault="001136B9" w:rsidP="00B73E9E">
      <w:pPr>
        <w:ind w:firstLine="709"/>
        <w:jc w:val="both"/>
        <w:rPr>
          <w:rStyle w:val="afc"/>
          <w:b w:val="0"/>
          <w:i/>
        </w:rPr>
      </w:pPr>
    </w:p>
    <w:p w:rsidR="007B7B13" w:rsidRPr="007B7B13" w:rsidRDefault="00F418E3" w:rsidP="00B73E9E">
      <w:pPr>
        <w:ind w:firstLine="709"/>
        <w:jc w:val="both"/>
        <w:rPr>
          <w:rStyle w:val="FontStyle53"/>
          <w:b w:val="0"/>
          <w:color w:val="000000" w:themeColor="text1"/>
          <w:sz w:val="24"/>
          <w:szCs w:val="24"/>
        </w:rPr>
      </w:pPr>
      <w:r w:rsidRPr="00E04AE9">
        <w:rPr>
          <w:rStyle w:val="afc"/>
          <w:i/>
        </w:rPr>
        <w:t xml:space="preserve">Практическое задание </w:t>
      </w:r>
      <w:r w:rsidR="00F925F9" w:rsidRPr="00E04AE9">
        <w:rPr>
          <w:rStyle w:val="afc"/>
          <w:i/>
        </w:rPr>
        <w:t>2</w:t>
      </w:r>
      <w:r w:rsidRPr="00E04AE9">
        <w:rPr>
          <w:rStyle w:val="afc"/>
          <w:i/>
        </w:rPr>
        <w:t>:</w:t>
      </w:r>
      <w:r w:rsidRPr="00E04AE9">
        <w:rPr>
          <w:rStyle w:val="afc"/>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6"/>
        <w:spacing w:after="0"/>
        <w:ind w:firstLine="709"/>
        <w:jc w:val="both"/>
        <w:rPr>
          <w:rStyle w:val="afc"/>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6"/>
        <w:spacing w:after="0"/>
        <w:ind w:firstLine="709"/>
        <w:jc w:val="both"/>
        <w:rPr>
          <w:rStyle w:val="afc"/>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E04AE9">
        <w:rPr>
          <w:rStyle w:val="afc"/>
          <w:i/>
        </w:rPr>
        <w:t xml:space="preserve">Практическое задание </w:t>
      </w:r>
      <w:r w:rsidR="00F925F9" w:rsidRPr="00E04AE9">
        <w:rPr>
          <w:rStyle w:val="afc"/>
          <w:i/>
        </w:rPr>
        <w:t>3</w:t>
      </w:r>
      <w:r w:rsidRPr="00E04AE9">
        <w:rPr>
          <w:rStyle w:val="afc"/>
          <w:i/>
        </w:rPr>
        <w:t>:</w:t>
      </w:r>
      <w:r w:rsidRPr="00F418E3">
        <w:rPr>
          <w:rStyle w:val="afc"/>
          <w:b w:val="0"/>
          <w:i/>
        </w:rPr>
        <w:t xml:space="preserve"> </w:t>
      </w:r>
      <w:r w:rsidR="004718EB">
        <w:t xml:space="preserve">На примере любого из предприятий Раменского городского округа выделить основные особенности и описать их влияние на процесс </w:t>
      </w:r>
      <w:r w:rsidR="004718EB" w:rsidRPr="00780DC1">
        <w:t>принятия решений</w:t>
      </w:r>
      <w:r w:rsidR="004718EB">
        <w:t>.</w:t>
      </w:r>
    </w:p>
    <w:p w:rsidR="00B73E9E" w:rsidRPr="009875F0" w:rsidRDefault="00F925F9" w:rsidP="00B73E9E">
      <w:pPr>
        <w:pStyle w:val="a9"/>
        <w:ind w:left="0" w:firstLine="709"/>
        <w:jc w:val="both"/>
      </w:pPr>
      <w:r w:rsidRPr="00E04AE9">
        <w:rPr>
          <w:rStyle w:val="afc"/>
          <w:i/>
        </w:rPr>
        <w:t>Практическое задание 4</w:t>
      </w:r>
      <w:r w:rsidRPr="00F925F9">
        <w:rPr>
          <w:rStyle w:val="afc"/>
          <w:b w:val="0"/>
          <w:i/>
        </w:rPr>
        <w:t>:</w:t>
      </w:r>
      <w:r w:rsidRPr="00F925F9">
        <w:rPr>
          <w:rStyle w:val="afc"/>
          <w:b w:val="0"/>
        </w:rPr>
        <w:t xml:space="preserve"> </w:t>
      </w:r>
      <w:r w:rsidR="004718EB">
        <w:t xml:space="preserve">На примере любого из структурных подразделений ФГБОУ ВО «ГГУ» описать </w:t>
      </w:r>
      <w:r w:rsidR="004718EB" w:rsidRPr="00377A97">
        <w:t xml:space="preserve">методы и модели, используемые </w:t>
      </w:r>
      <w:r w:rsidR="004718EB">
        <w:t>в</w:t>
      </w:r>
      <w:r w:rsidR="004718EB" w:rsidRPr="00377A97">
        <w:t xml:space="preserve"> </w:t>
      </w:r>
      <w:r w:rsidR="004718EB">
        <w:t xml:space="preserve">процессе </w:t>
      </w:r>
      <w:r w:rsidR="004718EB" w:rsidRPr="00377A97">
        <w:t>принятии управленческ</w:t>
      </w:r>
      <w:r w:rsidR="004718EB">
        <w:t>их</w:t>
      </w:r>
      <w:r w:rsidR="004718EB" w:rsidRPr="00377A97">
        <w:t xml:space="preserve"> решени</w:t>
      </w:r>
      <w:r w:rsidR="004718EB">
        <w:t>й, связанных с ходом учебного процесса.</w:t>
      </w:r>
    </w:p>
    <w:p w:rsidR="007B7B13" w:rsidRDefault="007B7B13" w:rsidP="00B73E9E">
      <w:pPr>
        <w:pStyle w:val="af6"/>
        <w:spacing w:after="0"/>
        <w:ind w:firstLine="709"/>
        <w:jc w:val="both"/>
        <w:rPr>
          <w:rStyle w:val="afc"/>
          <w:rFonts w:ascii="Times New Roman" w:hAnsi="Times New Roman"/>
          <w:b w:val="0"/>
          <w:color w:val="auto"/>
          <w:sz w:val="24"/>
          <w:szCs w:val="24"/>
        </w:rPr>
      </w:pPr>
    </w:p>
    <w:p w:rsidR="004718EB" w:rsidRDefault="004718EB" w:rsidP="004718EB">
      <w:pPr>
        <w:ind w:firstLine="709"/>
        <w:jc w:val="both"/>
      </w:pPr>
      <w:r w:rsidRPr="00E04AE9">
        <w:rPr>
          <w:b/>
          <w:i/>
        </w:rPr>
        <w:t>Практическое задание 5</w:t>
      </w:r>
      <w:r>
        <w:rPr>
          <w:i/>
        </w:rPr>
        <w:t xml:space="preserve">: </w:t>
      </w:r>
      <w:r w:rsidRPr="00B256E0">
        <w:t>Заполните таблицу</w:t>
      </w:r>
    </w:p>
    <w:p w:rsidR="004718EB" w:rsidRPr="001136B9" w:rsidRDefault="004718EB" w:rsidP="004718EB">
      <w:pPr>
        <w:shd w:val="clear" w:color="auto" w:fill="FFFFFF"/>
        <w:ind w:firstLine="709"/>
        <w:jc w:val="right"/>
        <w:rPr>
          <w:rStyle w:val="afc"/>
          <w:b w:val="0"/>
          <w:i/>
        </w:rPr>
      </w:pPr>
      <w:r>
        <w:rPr>
          <w:rStyle w:val="markedcontent"/>
        </w:rPr>
        <w:t>Таблица 2</w:t>
      </w:r>
    </w:p>
    <w:p w:rsidR="004718EB" w:rsidRPr="00B256E0" w:rsidRDefault="004718EB" w:rsidP="004718EB">
      <w:pPr>
        <w:shd w:val="clear" w:color="auto" w:fill="FFFFFF"/>
        <w:spacing w:line="360" w:lineRule="auto"/>
        <w:ind w:right="-5" w:firstLine="709"/>
        <w:jc w:val="center"/>
        <w:rPr>
          <w:color w:val="000000"/>
        </w:rPr>
      </w:pPr>
      <w:r w:rsidRPr="00B256E0">
        <w:rPr>
          <w:color w:val="000000"/>
        </w:rPr>
        <w:t xml:space="preserve">Теории происхождения </w:t>
      </w:r>
      <w:r>
        <w:t>у</w:t>
      </w:r>
      <w:r w:rsidRPr="007F5EDC">
        <w:t>правленчески</w:t>
      </w:r>
      <w:r>
        <w:t>х</w:t>
      </w:r>
      <w:r w:rsidRPr="007F5EDC">
        <w:t xml:space="preserve"> решени</w:t>
      </w:r>
      <w:r>
        <w:t>й</w:t>
      </w:r>
      <w:r w:rsidRPr="007F5EDC">
        <w:t xml:space="preserve"> в системе </w:t>
      </w:r>
      <w:r>
        <w:t>управления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718EB" w:rsidRPr="00B256E0" w:rsidTr="00D91789">
        <w:tc>
          <w:tcPr>
            <w:tcW w:w="3284" w:type="dxa"/>
          </w:tcPr>
          <w:p w:rsidR="004718EB" w:rsidRPr="00B256E0" w:rsidRDefault="004718EB" w:rsidP="00D91789">
            <w:pPr>
              <w:spacing w:line="288" w:lineRule="auto"/>
              <w:ind w:right="-6"/>
              <w:jc w:val="center"/>
              <w:rPr>
                <w:color w:val="000000"/>
              </w:rPr>
            </w:pPr>
            <w:r w:rsidRPr="00B256E0">
              <w:rPr>
                <w:color w:val="000000"/>
              </w:rPr>
              <w:t>Наименование теории,</w:t>
            </w:r>
          </w:p>
          <w:p w:rsidR="004718EB" w:rsidRPr="00B256E0" w:rsidRDefault="004718EB" w:rsidP="00D91789">
            <w:pPr>
              <w:spacing w:line="288" w:lineRule="auto"/>
              <w:ind w:right="-6"/>
              <w:jc w:val="center"/>
              <w:rPr>
                <w:color w:val="000000"/>
              </w:rPr>
            </w:pPr>
            <w:r w:rsidRPr="00B256E0">
              <w:rPr>
                <w:color w:val="000000"/>
              </w:rPr>
              <w:t>время возникновения</w:t>
            </w:r>
          </w:p>
        </w:tc>
        <w:tc>
          <w:tcPr>
            <w:tcW w:w="3285" w:type="dxa"/>
          </w:tcPr>
          <w:p w:rsidR="004718EB" w:rsidRPr="00B256E0" w:rsidRDefault="004718EB" w:rsidP="00D91789">
            <w:pPr>
              <w:spacing w:line="288" w:lineRule="auto"/>
              <w:ind w:right="-6"/>
              <w:jc w:val="center"/>
              <w:rPr>
                <w:color w:val="000000"/>
              </w:rPr>
            </w:pPr>
            <w:r w:rsidRPr="00B256E0">
              <w:rPr>
                <w:color w:val="000000"/>
              </w:rPr>
              <w:t xml:space="preserve">Основные положения </w:t>
            </w:r>
          </w:p>
          <w:p w:rsidR="004718EB" w:rsidRPr="00B256E0" w:rsidRDefault="004718EB" w:rsidP="00D91789">
            <w:pPr>
              <w:spacing w:line="288" w:lineRule="auto"/>
              <w:ind w:right="-6"/>
              <w:jc w:val="center"/>
              <w:rPr>
                <w:color w:val="000000"/>
              </w:rPr>
            </w:pPr>
            <w:r w:rsidRPr="00B256E0">
              <w:rPr>
                <w:color w:val="000000"/>
              </w:rPr>
              <w:t>(не менее 5)</w:t>
            </w:r>
          </w:p>
        </w:tc>
        <w:tc>
          <w:tcPr>
            <w:tcW w:w="2971" w:type="dxa"/>
          </w:tcPr>
          <w:p w:rsidR="004718EB" w:rsidRPr="00B256E0" w:rsidRDefault="004718EB" w:rsidP="00D91789">
            <w:pPr>
              <w:spacing w:line="288" w:lineRule="auto"/>
              <w:ind w:right="-6"/>
              <w:jc w:val="center"/>
              <w:rPr>
                <w:color w:val="000000"/>
              </w:rPr>
            </w:pPr>
            <w:r w:rsidRPr="00B256E0">
              <w:rPr>
                <w:color w:val="000000"/>
              </w:rPr>
              <w:t>Основатели / представители</w:t>
            </w:r>
          </w:p>
        </w:tc>
      </w:tr>
      <w:tr w:rsidR="004718EB" w:rsidRPr="00B256E0" w:rsidTr="00D91789">
        <w:tc>
          <w:tcPr>
            <w:tcW w:w="3284" w:type="dxa"/>
          </w:tcPr>
          <w:p w:rsidR="004718EB" w:rsidRPr="00B256E0" w:rsidRDefault="004718EB" w:rsidP="00D91789">
            <w:pPr>
              <w:spacing w:line="288" w:lineRule="auto"/>
              <w:ind w:right="-6"/>
              <w:jc w:val="both"/>
              <w:rPr>
                <w:color w:val="000000"/>
              </w:rPr>
            </w:pPr>
          </w:p>
        </w:tc>
        <w:tc>
          <w:tcPr>
            <w:tcW w:w="3285" w:type="dxa"/>
          </w:tcPr>
          <w:p w:rsidR="004718EB" w:rsidRPr="00B256E0" w:rsidRDefault="004718EB" w:rsidP="00D91789">
            <w:pPr>
              <w:spacing w:line="288" w:lineRule="auto"/>
              <w:ind w:right="-6"/>
              <w:jc w:val="both"/>
              <w:rPr>
                <w:color w:val="000000"/>
              </w:rPr>
            </w:pPr>
          </w:p>
        </w:tc>
        <w:tc>
          <w:tcPr>
            <w:tcW w:w="2971" w:type="dxa"/>
          </w:tcPr>
          <w:p w:rsidR="004718EB" w:rsidRPr="00B256E0" w:rsidRDefault="004718EB" w:rsidP="00D91789">
            <w:pPr>
              <w:spacing w:line="288" w:lineRule="auto"/>
              <w:ind w:right="-6"/>
              <w:jc w:val="both"/>
              <w:rPr>
                <w:color w:val="000000"/>
              </w:rPr>
            </w:pPr>
          </w:p>
        </w:tc>
      </w:tr>
    </w:tbl>
    <w:p w:rsidR="004718EB" w:rsidRDefault="004718EB" w:rsidP="00B73E9E">
      <w:pPr>
        <w:pStyle w:val="af6"/>
        <w:spacing w:after="0"/>
        <w:ind w:firstLine="709"/>
        <w:jc w:val="both"/>
        <w:rPr>
          <w:rStyle w:val="afc"/>
          <w:rFonts w:ascii="Times New Roman" w:hAnsi="Times New Roman"/>
          <w:b w:val="0"/>
          <w:color w:val="auto"/>
          <w:sz w:val="24"/>
          <w:szCs w:val="24"/>
        </w:rPr>
      </w:pPr>
    </w:p>
    <w:p w:rsidR="004718EB" w:rsidRPr="004718EB" w:rsidRDefault="004718EB" w:rsidP="004718EB">
      <w:pPr>
        <w:shd w:val="clear" w:color="auto" w:fill="FFFFFF"/>
        <w:ind w:firstLine="709"/>
        <w:jc w:val="both"/>
        <w:rPr>
          <w:b/>
          <w:color w:val="000000"/>
        </w:rPr>
      </w:pPr>
      <w:r w:rsidRPr="00E04AE9">
        <w:rPr>
          <w:b/>
          <w:i/>
        </w:rPr>
        <w:t>Практическое задание 6:</w:t>
      </w:r>
      <w:r>
        <w:rPr>
          <w:i/>
        </w:rPr>
        <w:t xml:space="preserve"> </w:t>
      </w:r>
      <w:r w:rsidRPr="004718EB">
        <w:t>Охарактеризуйте виды управленческих решений в</w:t>
      </w:r>
      <w:r w:rsidRPr="004718EB">
        <w:rPr>
          <w:rStyle w:val="markedcontent"/>
        </w:rPr>
        <w:t xml:space="preserve"> </w:t>
      </w:r>
      <w:r w:rsidRPr="004718EB">
        <w:t>зависимости от</w:t>
      </w:r>
      <w:r w:rsidRPr="004718EB">
        <w:rPr>
          <w:rStyle w:val="markedcontent"/>
        </w:rPr>
        <w:t xml:space="preserve"> </w:t>
      </w:r>
      <w:r w:rsidRPr="004718EB">
        <w:t>критериев: по</w:t>
      </w:r>
      <w:r w:rsidRPr="004718EB">
        <w:rPr>
          <w:rStyle w:val="markedcontent"/>
        </w:rPr>
        <w:t xml:space="preserve"> </w:t>
      </w:r>
      <w:r w:rsidRPr="004718EB">
        <w:t>повторяемости проблем, подлежащих разрешению; по</w:t>
      </w:r>
      <w:r w:rsidRPr="004718EB">
        <w:rPr>
          <w:rStyle w:val="markedcontent"/>
        </w:rPr>
        <w:t xml:space="preserve"> </w:t>
      </w:r>
      <w:r w:rsidRPr="004718EB">
        <w:t>характеру целей; по</w:t>
      </w:r>
      <w:r w:rsidRPr="004718EB">
        <w:rPr>
          <w:rStyle w:val="markedcontent"/>
        </w:rPr>
        <w:t xml:space="preserve"> </w:t>
      </w:r>
      <w:r w:rsidRPr="004718EB">
        <w:t>сферам жизни; по</w:t>
      </w:r>
      <w:r w:rsidRPr="004718EB">
        <w:rPr>
          <w:rStyle w:val="markedcontent"/>
        </w:rPr>
        <w:t xml:space="preserve"> </w:t>
      </w:r>
      <w:r w:rsidRPr="004718EB">
        <w:t>сфере влияния (локализации); по</w:t>
      </w:r>
      <w:r w:rsidRPr="004718EB">
        <w:rPr>
          <w:rStyle w:val="markedcontent"/>
        </w:rPr>
        <w:t xml:space="preserve"> </w:t>
      </w:r>
      <w:r w:rsidRPr="004718EB">
        <w:t>времени воздействия; по</w:t>
      </w:r>
      <w:r w:rsidRPr="004718EB">
        <w:rPr>
          <w:rStyle w:val="markedcontent"/>
        </w:rPr>
        <w:t xml:space="preserve"> </w:t>
      </w:r>
      <w:r w:rsidRPr="004718EB">
        <w:t>обратимости последствий; по</w:t>
      </w:r>
      <w:r w:rsidRPr="004718EB">
        <w:rPr>
          <w:rStyle w:val="markedcontent"/>
        </w:rPr>
        <w:t xml:space="preserve"> </w:t>
      </w:r>
      <w:r w:rsidRPr="004718EB">
        <w:t>количеству субъектов; по</w:t>
      </w:r>
      <w:r w:rsidRPr="004718EB">
        <w:rPr>
          <w:rStyle w:val="markedcontent"/>
        </w:rPr>
        <w:t xml:space="preserve"> </w:t>
      </w:r>
      <w:r w:rsidRPr="004718EB">
        <w:t>форме принятия; по</w:t>
      </w:r>
      <w:r w:rsidRPr="004718EB">
        <w:rPr>
          <w:rStyle w:val="markedcontent"/>
        </w:rPr>
        <w:t xml:space="preserve"> </w:t>
      </w:r>
      <w:r w:rsidRPr="004718EB">
        <w:t>способу фиксации; по</w:t>
      </w:r>
      <w:r w:rsidRPr="004718EB">
        <w:rPr>
          <w:rStyle w:val="markedcontent"/>
        </w:rPr>
        <w:t xml:space="preserve"> </w:t>
      </w:r>
      <w:r w:rsidRPr="004718EB">
        <w:t>направленности воздействия; по</w:t>
      </w:r>
      <w:r w:rsidRPr="004718EB">
        <w:rPr>
          <w:rStyle w:val="markedcontent"/>
        </w:rPr>
        <w:t xml:space="preserve"> </w:t>
      </w:r>
      <w:r w:rsidRPr="004718EB">
        <w:t>видам деятельности; по</w:t>
      </w:r>
      <w:r w:rsidRPr="004718EB">
        <w:rPr>
          <w:rStyle w:val="markedcontent"/>
        </w:rPr>
        <w:t xml:space="preserve"> </w:t>
      </w:r>
      <w:r w:rsidRPr="004718EB">
        <w:t>основаниям принятия решения; по</w:t>
      </w:r>
      <w:r w:rsidRPr="004718EB">
        <w:rPr>
          <w:rStyle w:val="markedcontent"/>
        </w:rPr>
        <w:t xml:space="preserve"> </w:t>
      </w:r>
      <w:r w:rsidRPr="004718EB">
        <w:t>определенности условий;</w:t>
      </w:r>
      <w:r>
        <w:t xml:space="preserve"> </w:t>
      </w:r>
      <w:r w:rsidRPr="004718EB">
        <w:t>по</w:t>
      </w:r>
      <w:r w:rsidRPr="004718EB">
        <w:rPr>
          <w:rStyle w:val="markedcontent"/>
        </w:rPr>
        <w:t xml:space="preserve"> </w:t>
      </w:r>
      <w:r w:rsidRPr="004718EB">
        <w:t>функциям управления; по</w:t>
      </w:r>
      <w:r w:rsidRPr="004718EB">
        <w:rPr>
          <w:rStyle w:val="markedcontent"/>
        </w:rPr>
        <w:t xml:space="preserve"> </w:t>
      </w:r>
      <w:r w:rsidRPr="004718EB">
        <w:t>характеру действия субъекта на</w:t>
      </w:r>
      <w:r w:rsidRPr="004718EB">
        <w:rPr>
          <w:rStyle w:val="markedcontent"/>
        </w:rPr>
        <w:t xml:space="preserve"> </w:t>
      </w:r>
      <w:r w:rsidRPr="004718EB">
        <w:t>объект управления; по</w:t>
      </w:r>
      <w:r w:rsidRPr="004718EB">
        <w:rPr>
          <w:rStyle w:val="markedcontent"/>
        </w:rPr>
        <w:t xml:space="preserve"> </w:t>
      </w:r>
      <w:r w:rsidRPr="004718EB">
        <w:t>альтернативам; по</w:t>
      </w:r>
      <w:r w:rsidRPr="004718EB">
        <w:rPr>
          <w:rStyle w:val="markedcontent"/>
        </w:rPr>
        <w:t xml:space="preserve"> </w:t>
      </w:r>
      <w:r w:rsidRPr="004718EB">
        <w:t>программируемости; по</w:t>
      </w:r>
      <w:r w:rsidRPr="004718EB">
        <w:rPr>
          <w:rStyle w:val="markedcontent"/>
        </w:rPr>
        <w:t xml:space="preserve"> </w:t>
      </w:r>
      <w:r w:rsidRPr="004718EB">
        <w:t>срочности; по</w:t>
      </w:r>
      <w:r w:rsidRPr="004718EB">
        <w:rPr>
          <w:rStyle w:val="markedcontent"/>
        </w:rPr>
        <w:t xml:space="preserve"> </w:t>
      </w:r>
      <w:r w:rsidRPr="004718EB">
        <w:t>рациональности подходов руководителя; по</w:t>
      </w:r>
      <w:r w:rsidRPr="004718EB">
        <w:rPr>
          <w:rStyle w:val="markedcontent"/>
        </w:rPr>
        <w:t xml:space="preserve"> </w:t>
      </w:r>
      <w:r w:rsidRPr="004718EB">
        <w:t>стилю и</w:t>
      </w:r>
      <w:r w:rsidRPr="004718EB">
        <w:rPr>
          <w:rStyle w:val="markedcontent"/>
        </w:rPr>
        <w:t xml:space="preserve"> </w:t>
      </w:r>
      <w:r w:rsidRPr="004718EB">
        <w:t>т. п.</w:t>
      </w:r>
    </w:p>
    <w:p w:rsidR="004718EB" w:rsidRDefault="004718EB" w:rsidP="00B73E9E">
      <w:pPr>
        <w:shd w:val="clear" w:color="auto" w:fill="FFFFFF"/>
        <w:ind w:firstLine="709"/>
        <w:jc w:val="both"/>
        <w:rPr>
          <w:b/>
          <w:color w:val="000000"/>
        </w:rPr>
      </w:pPr>
    </w:p>
    <w:p w:rsidR="00AA7092" w:rsidRDefault="00AA7092" w:rsidP="00AA7092">
      <w:pPr>
        <w:pStyle w:val="a9"/>
        <w:ind w:left="0" w:firstLine="709"/>
        <w:jc w:val="both"/>
      </w:pPr>
      <w:r w:rsidRPr="007B7B13">
        <w:rPr>
          <w:b/>
          <w:color w:val="000000"/>
        </w:rPr>
        <w:t>Ситуационная задача №</w:t>
      </w:r>
      <w:r w:rsidR="005E29A8">
        <w:rPr>
          <w:b/>
          <w:color w:val="000000"/>
        </w:rPr>
        <w:t>1</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4718EB">
            <w:pPr>
              <w:jc w:val="center"/>
            </w:pPr>
            <w:r w:rsidRPr="00DA1ABF">
              <w:t>среднее</w:t>
            </w:r>
          </w:p>
        </w:tc>
        <w:tc>
          <w:tcPr>
            <w:tcW w:w="2554" w:type="dxa"/>
          </w:tcPr>
          <w:p w:rsidR="00AA7092" w:rsidRDefault="00AA7092" w:rsidP="004718EB">
            <w:pPr>
              <w:jc w:val="center"/>
            </w:pPr>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6"/>
        <w:spacing w:after="0"/>
        <w:ind w:firstLine="709"/>
        <w:jc w:val="both"/>
        <w:rPr>
          <w:rStyle w:val="afc"/>
          <w:rFonts w:ascii="Times New Roman" w:hAnsi="Times New Roman"/>
          <w:b w:val="0"/>
          <w:color w:val="auto"/>
          <w:sz w:val="24"/>
          <w:szCs w:val="24"/>
        </w:rPr>
      </w:pPr>
    </w:p>
    <w:p w:rsidR="005E29A8" w:rsidRPr="007B7B13" w:rsidRDefault="005E29A8" w:rsidP="005E29A8">
      <w:pPr>
        <w:shd w:val="clear" w:color="auto" w:fill="FFFFFF"/>
        <w:ind w:firstLine="709"/>
        <w:jc w:val="both"/>
      </w:pPr>
      <w:r w:rsidRPr="007B7B13">
        <w:rPr>
          <w:b/>
          <w:color w:val="000000"/>
        </w:rPr>
        <w:t>Ситуационная задача №</w:t>
      </w:r>
      <w:r>
        <w:rPr>
          <w:b/>
          <w:color w:val="000000"/>
        </w:rPr>
        <w:t>2</w:t>
      </w:r>
      <w:r w:rsidRPr="007B7B13">
        <w:rPr>
          <w:b/>
          <w:color w:val="000000"/>
        </w:rPr>
        <w:t>.</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5E29A8" w:rsidRPr="007B7B13" w:rsidRDefault="005E29A8" w:rsidP="005E29A8">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5E29A8" w:rsidRPr="007B7B13" w:rsidRDefault="005E29A8" w:rsidP="005E29A8">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5E29A8" w:rsidRPr="007B7B13" w:rsidRDefault="005E29A8" w:rsidP="005E29A8">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5E29A8" w:rsidRPr="007B7B13" w:rsidRDefault="005E29A8" w:rsidP="005E29A8">
      <w:pPr>
        <w:pStyle w:val="af6"/>
        <w:spacing w:after="0"/>
        <w:ind w:firstLine="709"/>
        <w:jc w:val="both"/>
        <w:rPr>
          <w:rStyle w:val="afc"/>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5E29A8" w:rsidRDefault="005E29A8"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E29A8" w:rsidRPr="005E29A8">
        <w:rPr>
          <w:b/>
        </w:rPr>
        <w:t>Информационно-аналитическое и организационное обеспечение процесса разработки и принятия управленческих решений</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5E29A8" w:rsidRDefault="005E29A8" w:rsidP="005E29A8">
      <w:pPr>
        <w:jc w:val="both"/>
      </w:pPr>
      <w:r>
        <w:t xml:space="preserve">1. </w:t>
      </w:r>
      <w:r w:rsidRPr="00FA6C8E">
        <w:t xml:space="preserve">Информационное обеспечение разработки управленческого решения. </w:t>
      </w:r>
    </w:p>
    <w:p w:rsidR="005E29A8" w:rsidRDefault="005E29A8" w:rsidP="005E29A8">
      <w:pPr>
        <w:jc w:val="both"/>
      </w:pPr>
      <w:r>
        <w:t xml:space="preserve">2. </w:t>
      </w:r>
      <w:r w:rsidRPr="00FA6C8E">
        <w:t>Стандартная информационная модель для подготовки и реализации управленческого решения.</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C46A63" w:rsidRPr="005E29A8" w:rsidRDefault="005E29A8" w:rsidP="005E29A8">
      <w:pPr>
        <w:jc w:val="both"/>
        <w:rPr>
          <w:i/>
        </w:rPr>
      </w:pPr>
      <w:r w:rsidRPr="005E29A8">
        <w:rPr>
          <w:color w:val="000000" w:themeColor="text1"/>
        </w:rPr>
        <w:t>5. Характеристика внутренней системы информации в организации.</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E29A8" w:rsidRDefault="005E29A8" w:rsidP="005E29A8">
      <w:pPr>
        <w:jc w:val="both"/>
        <w:rPr>
          <w:color w:val="000000" w:themeColor="text1"/>
        </w:rPr>
      </w:pPr>
      <w:r>
        <w:rPr>
          <w:color w:val="000000" w:themeColor="text1"/>
        </w:rPr>
        <w:t xml:space="preserve">1. </w:t>
      </w:r>
      <w:r w:rsidRPr="00BA4AE7">
        <w:rPr>
          <w:color w:val="000000" w:themeColor="text1"/>
        </w:rPr>
        <w:t xml:space="preserve">Процесс обмена управленческой информацией между организацией и внешней средой. </w:t>
      </w:r>
    </w:p>
    <w:p w:rsidR="005E29A8" w:rsidRPr="00BA4AE7" w:rsidRDefault="005E29A8" w:rsidP="005E29A8">
      <w:pPr>
        <w:jc w:val="both"/>
        <w:rPr>
          <w:color w:val="000000" w:themeColor="text1"/>
        </w:rPr>
      </w:pPr>
      <w:r>
        <w:rPr>
          <w:color w:val="000000" w:themeColor="text1"/>
        </w:rPr>
        <w:t xml:space="preserve">2.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Проверка достоверности информации, характеризующей деловую ситуацию. </w:t>
      </w:r>
    </w:p>
    <w:p w:rsidR="005E29A8" w:rsidRDefault="005E29A8" w:rsidP="005E29A8">
      <w:pPr>
        <w:jc w:val="both"/>
        <w:rPr>
          <w:color w:val="000000" w:themeColor="text1"/>
        </w:rPr>
      </w:pPr>
      <w:r>
        <w:rPr>
          <w:color w:val="000000" w:themeColor="text1"/>
        </w:rPr>
        <w:t xml:space="preserve">5. </w:t>
      </w:r>
      <w:r w:rsidRPr="00BA4AE7">
        <w:rPr>
          <w:color w:val="000000" w:themeColor="text1"/>
        </w:rPr>
        <w:t xml:space="preserve">Использование информационных технологий в процессе контроля выполненных решений. </w:t>
      </w:r>
    </w:p>
    <w:p w:rsidR="0000042A" w:rsidRDefault="0000042A" w:rsidP="005E29A8">
      <w:pPr>
        <w:jc w:val="both"/>
        <w:rPr>
          <w:color w:val="000000" w:themeColor="text1"/>
        </w:rPr>
      </w:pPr>
    </w:p>
    <w:p w:rsidR="0000042A" w:rsidRPr="00E04AE9" w:rsidRDefault="0000042A" w:rsidP="00E04AE9">
      <w:pPr>
        <w:ind w:firstLine="709"/>
        <w:jc w:val="both"/>
        <w:rPr>
          <w:color w:val="000000" w:themeColor="text1"/>
        </w:rPr>
      </w:pPr>
      <w:r w:rsidRPr="00E04AE9">
        <w:rPr>
          <w:rStyle w:val="afc"/>
          <w:i/>
        </w:rPr>
        <w:t>Практическое задание 1:</w:t>
      </w:r>
    </w:p>
    <w:p w:rsidR="0000042A" w:rsidRPr="003419A1" w:rsidRDefault="0000042A" w:rsidP="0000042A">
      <w:pPr>
        <w:ind w:firstLine="708"/>
        <w:jc w:val="both"/>
      </w:pP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0042A" w:rsidRPr="003419A1" w:rsidRDefault="0000042A" w:rsidP="0000042A">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0042A" w:rsidRDefault="0000042A" w:rsidP="0000042A">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0042A" w:rsidRDefault="0000042A" w:rsidP="0000042A">
      <w:pPr>
        <w:ind w:firstLine="708"/>
        <w:jc w:val="both"/>
      </w:pPr>
    </w:p>
    <w:p w:rsidR="00E04AE9" w:rsidRDefault="0000042A" w:rsidP="00E04AE9">
      <w:pPr>
        <w:ind w:firstLine="709"/>
        <w:jc w:val="both"/>
        <w:rPr>
          <w:u w:val="single"/>
        </w:rPr>
      </w:pPr>
      <w:r w:rsidRPr="00E04AE9">
        <w:rPr>
          <w:rStyle w:val="afc"/>
          <w:i/>
        </w:rPr>
        <w:t>Практическое задание 2:</w:t>
      </w:r>
      <w:r>
        <w:rPr>
          <w:rStyle w:val="afc"/>
          <w:b w:val="0"/>
          <w:i/>
        </w:rPr>
        <w:t xml:space="preserve"> </w:t>
      </w:r>
    </w:p>
    <w:p w:rsidR="0000042A" w:rsidRPr="00E04AE9" w:rsidRDefault="0000042A" w:rsidP="00E04AE9">
      <w:pPr>
        <w:ind w:firstLine="709"/>
        <w:jc w:val="both"/>
      </w:pPr>
      <w:r w:rsidRPr="00E04AE9">
        <w:t xml:space="preserve">Повышение эффективности деятельности администрации. </w:t>
      </w:r>
    </w:p>
    <w:p w:rsidR="0000042A" w:rsidRDefault="0000042A" w:rsidP="0000042A">
      <w:pPr>
        <w:widowControl/>
        <w:autoSpaceDE/>
        <w:autoSpaceDN/>
        <w:adjustRightInd/>
        <w:ind w:firstLine="708"/>
        <w:jc w:val="both"/>
      </w:pPr>
      <w:r w:rsidRPr="0000042A">
        <w:t>Роль государства как потребителя ИКТ в России постоянно растет, причем процесс информатизации уже давно вышел за рамки центральных ведомств, постепенно охватывая и региональные структуры. В целом – это безусловно отрадное явление, хотя издержек на данном пути тоже немало. О том, с какими задачами и проблемами приходится сталкиваться при автоматизации органов городской власти, включая внедрение систем электронного документооборота (СЭД). Частично финансирование идет из средств многоэтапной окружной целевой программы «Электронная Югра», разработанной Комитетом по информационным ресурсам администрации губернатора Ханты-Мансийского автономного округа. По своим целям эта программа определённым образом связана с ФЦП «Электронная Россия». В настоящее время идёт её второй этап, а третий, рассчитанный на срок до 20</w:t>
      </w:r>
      <w:r>
        <w:t>23</w:t>
      </w:r>
      <w:r w:rsidRPr="0000042A">
        <w:t xml:space="preserve"> г., находится в стадии разработки. Большая часть работ по внедрению ИТ-проектов, в том числе и СЭД, финансируется из городского бюджета. Есть у нас и городская ИТ-программа с трёхгодичным периодом – она называется «Электронный Нижневартовск». Сейчас мы работаем над редакцией, рассчитанной на 20</w:t>
      </w:r>
      <w:r>
        <w:t>21</w:t>
      </w:r>
      <w:r w:rsidRPr="0000042A">
        <w:t>-20</w:t>
      </w:r>
      <w:r>
        <w:t>24</w:t>
      </w:r>
      <w:r w:rsidRPr="0000042A">
        <w:t xml:space="preserve"> гг. Финансирование ранее заключённых договоров осуществляется в первоначально предусмотренном размере. Другое дело, что реализация каких-то новых проектов может быть отложена, будут отбираться самые приоритетные, эффективные. В первую очередь это внедрение дало новое качество работы всех участников процесса подготовки документов. Благодаря скорости и удобству поиска СЭД даёт возможность (и это действительно происходит) воспользоваться при подготовке решений большим количеством ранее принятых, как-то связанных с вопросом документов, прочитать, не распечатывая, только нужный фрагмент найденного документа, перейти к следующему. Можно без труда привлечь при решении конкретного вопроса большой объем дополнительной информации, что немыслимо, нереально по трудозатратам и срокам при ведении бумажного документооборота. Благодаря одновременному согласованию организационно-распорядительных документов обеспечивается оперативность и скорость принятия документа. Правильная организация труда чиновников, плановость работы не требуют согласований в авральном режиме. Однако регламентом работы в СЭД предусмотрена возможность согласования организационно-распорядительных документов (ОРД) за четыре дня. Хорошо подготовленные или не предполагающие больших разногласий ОРД могут быть согласованы в случае надобности и за один день вне зависимости от количества необходимых виз. Контроль исполнения документов перестал быть функцией только специально назначенного работника, который формирует отчеты об исполнении документов в целом по администрации и в разрезе структурных подразделений. Прозрачность прохождения документов, обеспеченная СЭД, делает контроль простым и повседневным делом для каждого руководителя. Сегодня уже нет нужды убеждать кого-то в необходимости применения ИКТ. Есть вопрос цены. Для органов местного самоуправления (ОМС) необходимость ведения дел с использованием информационных систем предусмотрена в целом ряде федеральных законов: 94-ФЗ, Градостроительный кодекс и другие. Только вот самих ИС к моменту выхода и вступления в силу соответствующих законов нет. Для среднего муниципалитета разработка серьезной ИС – задача неподъемная, да и полномочий на такую деятельность он не имеет – не «местного значения» - это вопрос. В девяностые годы такой местный энтузиазм был оправдан – на рынке не было почти ничего. Централизованно разработанного ПО (кроме системы «ГАС-выборы») – тоже не было, как и разграничений полномочий, и передовые муниципалитеты с не самыми бедными бюджетами силами своих ИТ-команд или по договору автоматизировали, как умели, свои администрации. «ГАС-выборы» – проект 90-х годов. Тогда не было Интернета, почти. Тем не менее – поэтому в муниципальном образовании ведется работа по подготовке минимально необходимой инфраструктуры: обновление парка техники в организациях, предоставляющих муниципальные услуги, расширение муниципальной информационной сети, обеспечение лицензионным ПО, аттестация рабочих мест по требованиям защиты информации, обучение персонала. Перечисленные мероприятия включены в городскую целевую программу «Электронный Нижневартовск 20</w:t>
      </w:r>
      <w:r>
        <w:t>21</w:t>
      </w:r>
      <w:r w:rsidRPr="0000042A">
        <w:t>–20</w:t>
      </w:r>
      <w:r>
        <w:t>24</w:t>
      </w:r>
      <w:r w:rsidRPr="0000042A">
        <w:t xml:space="preserve">» и направлены на цели обеспечения готовности к предоставлению муниципальных электронных услуг, реализации других социально-значимых проектов. </w:t>
      </w:r>
    </w:p>
    <w:p w:rsidR="0000042A" w:rsidRPr="00E04AE9" w:rsidRDefault="0000042A" w:rsidP="0000042A">
      <w:pPr>
        <w:widowControl/>
        <w:autoSpaceDE/>
        <w:autoSpaceDN/>
        <w:adjustRightInd/>
        <w:ind w:firstLine="708"/>
        <w:jc w:val="both"/>
      </w:pPr>
      <w:r w:rsidRPr="00E04AE9">
        <w:t xml:space="preserve">Вопросы: </w:t>
      </w:r>
    </w:p>
    <w:p w:rsidR="0000042A" w:rsidRDefault="0000042A" w:rsidP="0000042A">
      <w:pPr>
        <w:widowControl/>
        <w:autoSpaceDE/>
        <w:autoSpaceDN/>
        <w:adjustRightInd/>
        <w:ind w:firstLine="708"/>
        <w:jc w:val="both"/>
      </w:pPr>
      <w:r w:rsidRPr="0000042A">
        <w:t xml:space="preserve">1. Из каких средств финансируются работы по внедрению различных информационных технологий, позволяющих повысить эффективность деятельности администрации Нижневартовска? </w:t>
      </w:r>
    </w:p>
    <w:p w:rsidR="0000042A" w:rsidRDefault="0000042A" w:rsidP="0000042A">
      <w:pPr>
        <w:widowControl/>
        <w:autoSpaceDE/>
        <w:autoSpaceDN/>
        <w:adjustRightInd/>
        <w:ind w:firstLine="708"/>
        <w:jc w:val="both"/>
      </w:pPr>
      <w:r w:rsidRPr="0000042A">
        <w:t xml:space="preserve">2. Как сказывается нынешний кризис на финансировании ИТ-подразделений государственных и муниципальных учреждений? </w:t>
      </w:r>
    </w:p>
    <w:p w:rsidR="0000042A" w:rsidRDefault="0000042A" w:rsidP="0000042A">
      <w:pPr>
        <w:widowControl/>
        <w:autoSpaceDE/>
        <w:autoSpaceDN/>
        <w:adjustRightInd/>
        <w:ind w:firstLine="708"/>
        <w:jc w:val="both"/>
      </w:pPr>
      <w:r w:rsidRPr="0000042A">
        <w:t xml:space="preserve">3. Что дало внедрение современной системы электронного документооборота в администрации города? </w:t>
      </w:r>
    </w:p>
    <w:p w:rsidR="0000042A" w:rsidRPr="0000042A" w:rsidRDefault="0000042A" w:rsidP="0000042A">
      <w:pPr>
        <w:widowControl/>
        <w:autoSpaceDE/>
        <w:autoSpaceDN/>
        <w:adjustRightInd/>
        <w:ind w:firstLine="708"/>
        <w:jc w:val="both"/>
      </w:pPr>
      <w:r w:rsidRPr="0000042A">
        <w:t>4. С какими проблемами приходится сталкиваться при внедрении новых ИТ?</w:t>
      </w:r>
    </w:p>
    <w:p w:rsidR="00D65812" w:rsidRPr="0000042A" w:rsidRDefault="00D65812" w:rsidP="0000042A">
      <w:pPr>
        <w:pStyle w:val="a9"/>
        <w:ind w:left="0" w:firstLine="709"/>
        <w:jc w:val="both"/>
        <w:rPr>
          <w:b/>
          <w:color w:val="000000"/>
        </w:rPr>
      </w:pPr>
    </w:p>
    <w:p w:rsidR="00D65812" w:rsidRPr="00F52FAB" w:rsidRDefault="00D65812" w:rsidP="00D65812">
      <w:pPr>
        <w:ind w:firstLine="709"/>
        <w:jc w:val="both"/>
      </w:pPr>
      <w:r w:rsidRPr="00E04AE9">
        <w:rPr>
          <w:rStyle w:val="afc"/>
          <w:i/>
        </w:rPr>
        <w:t xml:space="preserve">Практическое задание </w:t>
      </w:r>
      <w:r w:rsidR="00E26E6D" w:rsidRPr="00E04AE9">
        <w:rPr>
          <w:rStyle w:val="afc"/>
          <w:i/>
        </w:rPr>
        <w:t>3</w:t>
      </w:r>
      <w:r w:rsidRPr="00E04AE9">
        <w:rPr>
          <w:rStyle w:val="afc"/>
          <w:i/>
        </w:rPr>
        <w:t>:</w:t>
      </w:r>
      <w:r w:rsidRPr="00F52FAB">
        <w:rPr>
          <w:b/>
        </w:rPr>
        <w:t xml:space="preserve"> </w:t>
      </w:r>
      <w:r w:rsidRPr="00F2509B">
        <w:t>Ответьте «да» или «нет».</w:t>
      </w:r>
      <w:r>
        <w:t xml:space="preserve"> Вопросы</w:t>
      </w:r>
      <w:r w:rsidRPr="00F52FAB">
        <w:t xml:space="preserve"> приведены в таблице </w:t>
      </w:r>
      <w:r>
        <w:t>3</w:t>
      </w:r>
      <w:r w:rsidRPr="00F52FAB">
        <w:t>.</w:t>
      </w:r>
    </w:p>
    <w:p w:rsidR="00D65812" w:rsidRPr="00F52FAB" w:rsidRDefault="00D65812" w:rsidP="00D65812">
      <w:pPr>
        <w:ind w:firstLine="720"/>
        <w:jc w:val="right"/>
      </w:pPr>
      <w:r w:rsidRPr="00F52FAB">
        <w:t xml:space="preserve">Таблица </w:t>
      </w:r>
      <w:r>
        <w:t>3</w:t>
      </w:r>
    </w:p>
    <w:p w:rsidR="00D65812" w:rsidRPr="00F52FAB" w:rsidRDefault="00D65812" w:rsidP="00D65812">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65812" w:rsidRPr="00F52FAB" w:rsidTr="00D91789">
        <w:trPr>
          <w:cantSplit/>
          <w:jc w:val="center"/>
        </w:trPr>
        <w:tc>
          <w:tcPr>
            <w:tcW w:w="471" w:type="dxa"/>
          </w:tcPr>
          <w:p w:rsidR="00D65812" w:rsidRDefault="00D65812" w:rsidP="00D91789">
            <w:pPr>
              <w:jc w:val="center"/>
            </w:pPr>
            <w:r>
              <w:t>№</w:t>
            </w:r>
          </w:p>
          <w:p w:rsidR="00D65812" w:rsidRPr="00F52FAB" w:rsidRDefault="00D65812" w:rsidP="00D91789">
            <w:pPr>
              <w:jc w:val="center"/>
            </w:pPr>
            <w:r>
              <w:t>п/п</w:t>
            </w:r>
          </w:p>
        </w:tc>
        <w:tc>
          <w:tcPr>
            <w:tcW w:w="6378" w:type="dxa"/>
          </w:tcPr>
          <w:p w:rsidR="00D65812" w:rsidRPr="00F2509B" w:rsidRDefault="00D65812" w:rsidP="00D91789">
            <w:pPr>
              <w:jc w:val="center"/>
            </w:pPr>
            <w:r w:rsidRPr="00F2509B">
              <w:t>Контрольные вопросы</w:t>
            </w:r>
          </w:p>
        </w:tc>
        <w:tc>
          <w:tcPr>
            <w:tcW w:w="567" w:type="dxa"/>
          </w:tcPr>
          <w:p w:rsidR="00D65812" w:rsidRPr="00F52FAB" w:rsidRDefault="00D65812" w:rsidP="00D91789">
            <w:pPr>
              <w:jc w:val="center"/>
            </w:pPr>
            <w:r>
              <w:t>ДА</w:t>
            </w:r>
          </w:p>
        </w:tc>
        <w:tc>
          <w:tcPr>
            <w:tcW w:w="610" w:type="dxa"/>
          </w:tcPr>
          <w:p w:rsidR="00D65812" w:rsidRPr="00F2509B" w:rsidRDefault="00D65812" w:rsidP="00D91789">
            <w:pPr>
              <w:jc w:val="center"/>
            </w:pPr>
            <w:r w:rsidRPr="00F2509B">
              <w:t>НЕТ</w:t>
            </w:r>
          </w:p>
        </w:tc>
      </w:tr>
      <w:tr w:rsidR="00D65812" w:rsidRPr="00F52FAB" w:rsidTr="00D91789">
        <w:trPr>
          <w:cantSplit/>
          <w:jc w:val="center"/>
        </w:trPr>
        <w:tc>
          <w:tcPr>
            <w:tcW w:w="471" w:type="dxa"/>
          </w:tcPr>
          <w:p w:rsidR="00D65812" w:rsidRPr="00F52FAB" w:rsidRDefault="00D65812" w:rsidP="00D91789">
            <w:pPr>
              <w:jc w:val="center"/>
            </w:pPr>
            <w:r>
              <w:t>1</w:t>
            </w:r>
          </w:p>
        </w:tc>
        <w:tc>
          <w:tcPr>
            <w:tcW w:w="6378" w:type="dxa"/>
          </w:tcPr>
          <w:p w:rsidR="00D65812" w:rsidRPr="00F2509B" w:rsidRDefault="00D65812" w:rsidP="00D91789">
            <w:pPr>
              <w:jc w:val="both"/>
            </w:pPr>
            <w:r w:rsidRPr="00F2509B">
              <w:t>Обмен информации в иерархической структуре управления происходит только но вертикали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2</w:t>
            </w:r>
          </w:p>
        </w:tc>
        <w:tc>
          <w:tcPr>
            <w:tcW w:w="6378" w:type="dxa"/>
          </w:tcPr>
          <w:p w:rsidR="00D65812" w:rsidRPr="00F2509B" w:rsidRDefault="00D65812" w:rsidP="00D91789">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3</w:t>
            </w:r>
          </w:p>
        </w:tc>
        <w:tc>
          <w:tcPr>
            <w:tcW w:w="6378" w:type="dxa"/>
          </w:tcPr>
          <w:p w:rsidR="00D65812" w:rsidRPr="00F2509B" w:rsidRDefault="00D65812" w:rsidP="00D91789">
            <w:pPr>
              <w:jc w:val="both"/>
            </w:pPr>
            <w:r w:rsidRPr="00F2509B">
              <w:t>Для подразделения организации управленческий цикл начинается с момента получения задания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4</w:t>
            </w:r>
          </w:p>
        </w:tc>
        <w:tc>
          <w:tcPr>
            <w:tcW w:w="6378" w:type="dxa"/>
          </w:tcPr>
          <w:p w:rsidR="00D65812" w:rsidRPr="00F2509B" w:rsidRDefault="00D65812" w:rsidP="00D91789">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5</w:t>
            </w:r>
          </w:p>
        </w:tc>
        <w:tc>
          <w:tcPr>
            <w:tcW w:w="6378" w:type="dxa"/>
          </w:tcPr>
          <w:p w:rsidR="00D65812" w:rsidRPr="00F2509B" w:rsidRDefault="00D65812" w:rsidP="00D91789">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6</w:t>
            </w:r>
          </w:p>
        </w:tc>
        <w:tc>
          <w:tcPr>
            <w:tcW w:w="6378" w:type="dxa"/>
          </w:tcPr>
          <w:p w:rsidR="00D65812" w:rsidRPr="00F2509B" w:rsidRDefault="00D65812" w:rsidP="00D91789">
            <w:pPr>
              <w:jc w:val="both"/>
            </w:pPr>
            <w:r w:rsidRPr="00F2509B">
              <w:t>Отсутствие обратной связи в организации может привести к кризисной ситуации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7</w:t>
            </w:r>
          </w:p>
        </w:tc>
        <w:tc>
          <w:tcPr>
            <w:tcW w:w="6378" w:type="dxa"/>
          </w:tcPr>
          <w:p w:rsidR="00D65812" w:rsidRPr="00F2055B" w:rsidRDefault="00D65812" w:rsidP="00D91789">
            <w:pPr>
              <w:jc w:val="both"/>
            </w:pPr>
            <w:r w:rsidRPr="00F2055B">
              <w:t>Функцию контроля может выполнять любой сотрудник организации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8</w:t>
            </w:r>
          </w:p>
        </w:tc>
        <w:tc>
          <w:tcPr>
            <w:tcW w:w="6378" w:type="dxa"/>
          </w:tcPr>
          <w:p w:rsidR="00D65812" w:rsidRPr="00F2055B" w:rsidRDefault="00D65812" w:rsidP="00D91789">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9</w:t>
            </w:r>
          </w:p>
        </w:tc>
        <w:tc>
          <w:tcPr>
            <w:tcW w:w="6378" w:type="dxa"/>
          </w:tcPr>
          <w:p w:rsidR="00D65812" w:rsidRPr="00F2055B" w:rsidRDefault="00D65812" w:rsidP="00D91789">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10</w:t>
            </w:r>
          </w:p>
        </w:tc>
        <w:tc>
          <w:tcPr>
            <w:tcW w:w="6378" w:type="dxa"/>
          </w:tcPr>
          <w:p w:rsidR="00D65812" w:rsidRPr="00F2055B" w:rsidRDefault="00D65812" w:rsidP="00D91789">
            <w:pPr>
              <w:jc w:val="both"/>
            </w:pPr>
            <w:r w:rsidRPr="00F2055B">
              <w:t>Двустороннее общение с сотрудниками повышает эффективность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bl>
    <w:p w:rsidR="00D65812" w:rsidRDefault="00D65812" w:rsidP="00D65812">
      <w:pPr>
        <w:spacing w:line="120" w:lineRule="auto"/>
        <w:ind w:firstLine="357"/>
        <w:rPr>
          <w:b/>
          <w:i/>
          <w:color w:val="000000"/>
        </w:rPr>
      </w:pPr>
    </w:p>
    <w:p w:rsidR="00D65812" w:rsidRDefault="00D65812" w:rsidP="00AA7092">
      <w:pPr>
        <w:pStyle w:val="a9"/>
        <w:ind w:left="0" w:firstLine="709"/>
        <w:jc w:val="both"/>
        <w:rPr>
          <w:b/>
          <w:color w:val="000000"/>
        </w:rPr>
      </w:pPr>
    </w:p>
    <w:p w:rsidR="00AA7092" w:rsidRPr="00AA7092" w:rsidRDefault="00D65812" w:rsidP="00AA7092">
      <w:pPr>
        <w:pStyle w:val="a9"/>
        <w:ind w:left="0" w:firstLine="709"/>
        <w:jc w:val="both"/>
      </w:pPr>
      <w:r w:rsidRPr="007B7B13">
        <w:rPr>
          <w:b/>
          <w:color w:val="000000"/>
        </w:rPr>
        <w:t>Ситуационная задача №</w:t>
      </w:r>
      <w:r>
        <w:rPr>
          <w:b/>
          <w:color w:val="000000"/>
        </w:rPr>
        <w:t>1</w:t>
      </w:r>
      <w:r w:rsidRPr="008B4A23">
        <w:rPr>
          <w:b/>
        </w:rPr>
        <w:t>.</w:t>
      </w:r>
    </w:p>
    <w:p w:rsidR="00D65812" w:rsidRPr="00D65812" w:rsidRDefault="00D65812" w:rsidP="00D65812">
      <w:pPr>
        <w:widowControl/>
        <w:autoSpaceDE/>
        <w:autoSpaceDN/>
        <w:adjustRightInd/>
        <w:ind w:firstLine="708"/>
        <w:jc w:val="both"/>
      </w:pPr>
      <w:r w:rsidRPr="00D65812">
        <w:t>Во время второй мировой войны самолеты одной стороны (назовем ее стороной Б) наносили существенный урон транспортным кораблям противника (сторона А). В этих условиях руководство Министерства морского флота стороны А приняло решение: поставить на свои транспортные корабли зенитные орудия с целью «сбивать самолеты стороны Б». Однако прицельного огня не получилось из-за того, что палуба кораблей качалась, и, в результате, это решение оказалось неэффективным – оно не уменьшило количество повреждений кораблей флота стороны А. После системного исследования проблемы руководством Министерства морского флота стороны А было принято решение: обеспечить ведение с кораблей стороны А</w:t>
      </w:r>
      <w:r>
        <w:t xml:space="preserve"> </w:t>
      </w:r>
      <w:r w:rsidRPr="00D65812">
        <w:t xml:space="preserve">заградительного огня. Цель – не позволять самолетам стороны Б снижаться до высоты прицельного бомбометания. В результате самолеты стороны Б не смогли вести прицельное бомбометание, и вынуждены были сбрасывать боезапас в море для того, чтобы хватило бензина для возвращения на базу. Говоря языком системной технологии, корабль А по замыслу должен действовать в «своей» системе: «порт отправления – корабль А с грузом – порт назначения». Это целенаправленная система, ее цель – доставить груз из порта отправления в порт назначения с помощью корабля А. По пути следования корабль А вовлекли в систему «корабль А – самолет Б», и в результате первая система могла быть разрушена, ее цель была бы не достигнута. </w:t>
      </w:r>
    </w:p>
    <w:p w:rsidR="00D65812" w:rsidRDefault="00D65812" w:rsidP="00D65812">
      <w:pPr>
        <w:ind w:firstLine="709"/>
        <w:jc w:val="both"/>
      </w:pPr>
      <w:r w:rsidRPr="00D65812">
        <w:t xml:space="preserve">Поэтому была изучена модель системы «самолет А – корабль Б», найден «проблемный узел» – разрушающее воздействие самолета стороны А на корабль стороны Б, и были предприняты меры для ликвидации этого воздействия. Система «корабль А – самолет Б» была разрушена, корабль А смог действовать в рамках первоначальной системы «порт отправления – корабль А с грузом – порт назначения». </w:t>
      </w:r>
    </w:p>
    <w:p w:rsidR="00D65812" w:rsidRPr="000B556C" w:rsidRDefault="00D65812" w:rsidP="00D65812">
      <w:pPr>
        <w:ind w:firstLine="709"/>
        <w:jc w:val="both"/>
        <w:rPr>
          <w:u w:val="single"/>
        </w:rPr>
      </w:pPr>
      <w:r w:rsidRPr="000B556C">
        <w:rPr>
          <w:u w:val="single"/>
        </w:rPr>
        <w:t xml:space="preserve">Вопросы: </w:t>
      </w:r>
    </w:p>
    <w:p w:rsidR="00D65812" w:rsidRDefault="00D65812" w:rsidP="00D65812">
      <w:pPr>
        <w:ind w:firstLine="709"/>
        <w:jc w:val="both"/>
      </w:pPr>
      <w:r w:rsidRPr="00D65812">
        <w:t xml:space="preserve">1. В чем причина успеха или неудачи приведенных решений. </w:t>
      </w:r>
    </w:p>
    <w:p w:rsidR="00D65812" w:rsidRDefault="00D65812" w:rsidP="00D65812">
      <w:pPr>
        <w:ind w:firstLine="709"/>
        <w:jc w:val="both"/>
      </w:pPr>
      <w:r w:rsidRPr="00D65812">
        <w:t xml:space="preserve">2. Кто выступил в качестве субъекта, объекта исследования при принятии решения. В чем состояла общая идея и цель решения. </w:t>
      </w:r>
    </w:p>
    <w:p w:rsidR="00D65812" w:rsidRPr="00D65812" w:rsidRDefault="00D65812" w:rsidP="00D65812">
      <w:pPr>
        <w:ind w:firstLine="709"/>
        <w:jc w:val="both"/>
        <w:rPr>
          <w:b/>
        </w:rPr>
      </w:pPr>
      <w:r w:rsidRPr="00D65812">
        <w:t>3. Охарактеризуйте решенную проблему и ее значение для государственного управления.</w:t>
      </w:r>
    </w:p>
    <w:p w:rsidR="00D65812" w:rsidRDefault="00D65812" w:rsidP="00AA7092">
      <w:pPr>
        <w:ind w:firstLine="709"/>
        <w:rPr>
          <w:b/>
        </w:rPr>
      </w:pPr>
    </w:p>
    <w:p w:rsidR="00E26E6D" w:rsidRDefault="00E26E6D" w:rsidP="00E04AE9">
      <w:pPr>
        <w:ind w:firstLine="709"/>
        <w:jc w:val="both"/>
        <w:rPr>
          <w:b/>
        </w:rPr>
      </w:pPr>
      <w:r w:rsidRPr="007B7B13">
        <w:rPr>
          <w:b/>
          <w:color w:val="000000"/>
        </w:rPr>
        <w:t>Ситуационная задача №</w:t>
      </w:r>
      <w:r>
        <w:rPr>
          <w:b/>
          <w:color w:val="000000"/>
        </w:rPr>
        <w:t>2</w:t>
      </w:r>
      <w:r w:rsidRPr="008B4A23">
        <w:rPr>
          <w:b/>
        </w:rPr>
        <w:t>.</w:t>
      </w:r>
    </w:p>
    <w:p w:rsidR="00E26E6D" w:rsidRPr="00810048" w:rsidRDefault="00E26E6D" w:rsidP="00E04AE9">
      <w:pPr>
        <w:ind w:firstLine="709"/>
        <w:jc w:val="both"/>
        <w:rPr>
          <w:color w:val="000000"/>
        </w:rPr>
      </w:pPr>
      <w:r w:rsidRPr="00810048">
        <w:rPr>
          <w:color w:val="000000"/>
        </w:rPr>
        <w:t>Сотрудник вашего подразделения допустил халатность: не внес в информацию, направленную в вышестоящий орган госслужбы, уточненные данные. Действия руководителя:</w:t>
      </w:r>
    </w:p>
    <w:p w:rsidR="00E26E6D" w:rsidRPr="00810048" w:rsidRDefault="00E26E6D" w:rsidP="00E04AE9">
      <w:pPr>
        <w:ind w:firstLine="709"/>
        <w:jc w:val="both"/>
        <w:rPr>
          <w:color w:val="000000"/>
        </w:rPr>
      </w:pPr>
      <w:r w:rsidRPr="00810048">
        <w:rPr>
          <w:color w:val="000000"/>
        </w:rPr>
        <w:t>A. Посочувствовать работнику, пустив разрешение ситуации на самотек.</w:t>
      </w:r>
    </w:p>
    <w:p w:rsidR="00E26E6D" w:rsidRPr="00810048" w:rsidRDefault="00E26E6D" w:rsidP="00E04AE9">
      <w:pPr>
        <w:ind w:firstLine="709"/>
        <w:jc w:val="both"/>
        <w:rPr>
          <w:color w:val="000000"/>
        </w:rPr>
      </w:pPr>
      <w:r w:rsidRPr="00810048">
        <w:rPr>
          <w:color w:val="000000"/>
        </w:rPr>
        <w:t>Б. Потребовав письменного объяснения, провести жесткий разговор, припомнив прежние ошибки подчиненного.</w:t>
      </w:r>
    </w:p>
    <w:p w:rsidR="00E26E6D" w:rsidRPr="00810048" w:rsidRDefault="00E26E6D" w:rsidP="00E04AE9">
      <w:pPr>
        <w:ind w:firstLine="709"/>
        <w:jc w:val="both"/>
        <w:rPr>
          <w:color w:val="000000"/>
        </w:rPr>
      </w:pPr>
      <w:r w:rsidRPr="00810048">
        <w:rPr>
          <w:color w:val="000000"/>
        </w:rPr>
        <w:t>B. Вынести факт на обсуждение коллектива, предлагая принять коллективное решение.</w:t>
      </w:r>
    </w:p>
    <w:p w:rsidR="00E26E6D" w:rsidRPr="00810048" w:rsidRDefault="00E26E6D" w:rsidP="00E04AE9">
      <w:pPr>
        <w:ind w:firstLine="709"/>
        <w:jc w:val="both"/>
        <w:rPr>
          <w:color w:val="000000"/>
        </w:rPr>
      </w:pPr>
      <w:r w:rsidRPr="00810048">
        <w:rPr>
          <w:color w:val="000000"/>
        </w:rPr>
        <w:t>Г. Приложить к объяснительной записке докладную на имя руководителя организации с предложениями о наказании.</w:t>
      </w:r>
    </w:p>
    <w:p w:rsidR="00D65812" w:rsidRDefault="00D65812" w:rsidP="00E04AE9">
      <w:pPr>
        <w:ind w:firstLine="709"/>
        <w:rPr>
          <w:b/>
        </w:rPr>
      </w:pPr>
    </w:p>
    <w:p w:rsidR="000B556C" w:rsidRDefault="000B556C" w:rsidP="00E04AE9">
      <w:pPr>
        <w:ind w:firstLine="709"/>
        <w:jc w:val="both"/>
        <w:rPr>
          <w:b/>
        </w:rPr>
      </w:pPr>
      <w:r w:rsidRPr="007B7B13">
        <w:rPr>
          <w:b/>
          <w:color w:val="000000"/>
        </w:rPr>
        <w:t>Ситуационная задача №</w:t>
      </w:r>
      <w:r>
        <w:rPr>
          <w:b/>
          <w:color w:val="000000"/>
        </w:rPr>
        <w:t>3</w:t>
      </w:r>
      <w:r w:rsidRPr="008B4A23">
        <w:rPr>
          <w:b/>
        </w:rPr>
        <w:t>.</w:t>
      </w:r>
    </w:p>
    <w:p w:rsidR="000B556C" w:rsidRDefault="00E26E6D" w:rsidP="000B556C">
      <w:pPr>
        <w:widowControl/>
        <w:autoSpaceDE/>
        <w:autoSpaceDN/>
        <w:adjustRightInd/>
        <w:ind w:firstLine="708"/>
        <w:jc w:val="both"/>
      </w:pPr>
      <w:r w:rsidRPr="000B556C">
        <w:t xml:space="preserve">В регионе существуют факторы, оказывающие негативное влияние на происходящие в регионах инвестиционные процессы. К ним в первую очередь нужно отнести неразвитость рынка корпоративных ценных бумаг, неспособность и нежелание банковских структур к аккумуляции средств для долгосрочного кредитования реального сектора экономики. Новая амортизационная политика, которая должна была создать условия восстановления процесса воспроизводства основного капитала, не оказывает положительного влияния на инвестиционный климат в регионе. На деле большая часть амортизационных отчислений направляется на пополнение оборотных средств предприятий, а не на инвестиции. Именно поэтому основная цель инвестиционной политики региона - это обеспечение высоких и устойчивых темпов роста инвестиций, особенно в приоритетных отраслях экономики. Для достижения такой цели необходимо использовать инструмент перераспределения инвестиционных потоков между отраслями (секторами) - трехсекторную модель региональной экономики. Исходной базой для расчетов являются статистические данные об объемах производства по отраслям региональной экономики, приведенные к сопоставимому виду. </w:t>
      </w:r>
    </w:p>
    <w:p w:rsidR="000B556C" w:rsidRPr="000B556C" w:rsidRDefault="000B556C" w:rsidP="000B556C">
      <w:pPr>
        <w:widowControl/>
        <w:autoSpaceDE/>
        <w:autoSpaceDN/>
        <w:adjustRightInd/>
        <w:ind w:firstLine="708"/>
        <w:jc w:val="both"/>
        <w:rPr>
          <w:u w:val="single"/>
        </w:rPr>
      </w:pPr>
      <w:r>
        <w:rPr>
          <w:u w:val="single"/>
        </w:rPr>
        <w:t>Задание</w:t>
      </w:r>
      <w:r w:rsidR="00E26E6D" w:rsidRPr="000B556C">
        <w:rPr>
          <w:u w:val="single"/>
        </w:rPr>
        <w:t xml:space="preserve">: </w:t>
      </w:r>
    </w:p>
    <w:p w:rsidR="000B556C" w:rsidRDefault="00E26E6D" w:rsidP="000B556C">
      <w:pPr>
        <w:widowControl/>
        <w:autoSpaceDE/>
        <w:autoSpaceDN/>
        <w:adjustRightInd/>
        <w:ind w:firstLine="708"/>
        <w:jc w:val="both"/>
      </w:pPr>
      <w:r w:rsidRPr="000B556C">
        <w:t xml:space="preserve">Проанализируйте валовый выпуск по отраслям и секторам экономики </w:t>
      </w:r>
      <w:r w:rsidR="000B556C">
        <w:t>Московской области</w:t>
      </w:r>
      <w:r w:rsidRPr="000B556C">
        <w:t xml:space="preserve">, инвестиции по отраслям, а также численность занятых в базовых отраслях промышленности и стоимость основных производственных фондов. Разработайте рекомендации по изменению качества и структуры объектов инвестирования за счет уточнения направленности инвестиционных вливаний; охарактеризуйте целесообразную направленность инвестиционных проектов, обеспечивающих рост показателя регионального сальдо вывоза - ввоза. </w:t>
      </w:r>
    </w:p>
    <w:p w:rsidR="000B556C" w:rsidRDefault="00E26E6D" w:rsidP="000B556C">
      <w:pPr>
        <w:widowControl/>
        <w:autoSpaceDE/>
        <w:autoSpaceDN/>
        <w:adjustRightInd/>
        <w:ind w:firstLine="708"/>
        <w:jc w:val="both"/>
      </w:pPr>
      <w:r w:rsidRPr="000B556C">
        <w:t xml:space="preserve">Контрольные вопросы: </w:t>
      </w:r>
    </w:p>
    <w:p w:rsidR="000B556C" w:rsidRDefault="00E26E6D" w:rsidP="000B556C">
      <w:pPr>
        <w:widowControl/>
        <w:autoSpaceDE/>
        <w:autoSpaceDN/>
        <w:adjustRightInd/>
        <w:ind w:firstLine="708"/>
        <w:jc w:val="both"/>
      </w:pPr>
      <w:r w:rsidRPr="000B556C">
        <w:t xml:space="preserve">1. Как можно перераспределять инвестиции между секторами региональной экономики? </w:t>
      </w:r>
    </w:p>
    <w:p w:rsidR="000B556C" w:rsidRDefault="00E26E6D" w:rsidP="000B556C">
      <w:pPr>
        <w:widowControl/>
        <w:autoSpaceDE/>
        <w:autoSpaceDN/>
        <w:adjustRightInd/>
        <w:ind w:firstLine="708"/>
        <w:jc w:val="both"/>
      </w:pPr>
      <w:r w:rsidRPr="000B556C">
        <w:t xml:space="preserve">2. В чем суть миграционной модели Тодаро? Как ее применять для обоснования управленческих решений регионального значения? </w:t>
      </w:r>
    </w:p>
    <w:p w:rsidR="00D65812" w:rsidRPr="000B556C" w:rsidRDefault="00E26E6D" w:rsidP="000B556C">
      <w:pPr>
        <w:widowControl/>
        <w:autoSpaceDE/>
        <w:autoSpaceDN/>
        <w:adjustRightInd/>
        <w:ind w:firstLine="708"/>
        <w:jc w:val="both"/>
        <w:rPr>
          <w:b/>
        </w:rPr>
      </w:pPr>
      <w:r w:rsidRPr="000B556C">
        <w:t>3. Что собой представляет модель изменения производительности труда П.Тимера?</w:t>
      </w:r>
    </w:p>
    <w:p w:rsidR="00E26E6D" w:rsidRPr="000B556C" w:rsidRDefault="00E26E6D" w:rsidP="000B556C">
      <w:pPr>
        <w:ind w:firstLine="709"/>
        <w:jc w:val="both"/>
        <w:rPr>
          <w:b/>
        </w:rPr>
      </w:pPr>
    </w:p>
    <w:p w:rsidR="00BF08BB" w:rsidRDefault="00BF08BB" w:rsidP="00BF08BB">
      <w:pPr>
        <w:ind w:firstLine="709"/>
        <w:jc w:val="center"/>
        <w:rPr>
          <w:rStyle w:val="markedcontent"/>
          <w:sz w:val="30"/>
          <w:szCs w:val="30"/>
        </w:rPr>
      </w:pPr>
      <w:r w:rsidRPr="00BF08BB">
        <w:rPr>
          <w:rStyle w:val="markedcontent"/>
          <w:b/>
        </w:rPr>
        <w:t>Деловая игра «Мозговая атака» в решении проблем управления»</w:t>
      </w:r>
    </w:p>
    <w:p w:rsidR="00C6569E" w:rsidRDefault="00BF08BB" w:rsidP="00BF08BB">
      <w:pPr>
        <w:ind w:firstLine="709"/>
        <w:jc w:val="both"/>
        <w:rPr>
          <w:rStyle w:val="markedcontent"/>
        </w:rPr>
      </w:pPr>
      <w:r w:rsidRPr="00BF08BB">
        <w:rPr>
          <w:rStyle w:val="markedcontent"/>
          <w:u w:val="single"/>
        </w:rPr>
        <w:t>Цель занятия:</w:t>
      </w:r>
      <w:r w:rsidRPr="00BF08BB">
        <w:rPr>
          <w:rStyle w:val="markedcontent"/>
        </w:rPr>
        <w:t xml:space="preserve"> привить навыки проведения «мозговой атаки», навыки анализа ситуации и выбора вариантов решения с помощью методов активизации творчества. Ситуация. Сегодня «Шереметьево» </w:t>
      </w:r>
      <w:r w:rsidRPr="00D65812">
        <w:t>–</w:t>
      </w:r>
      <w:r w:rsidRPr="00BF08BB">
        <w:rPr>
          <w:rStyle w:val="markedcontent"/>
        </w:rPr>
        <w:t xml:space="preserve"> единственный аэропорт в России, где наблюдается тенденция роста авиаперевозок в течение последних трех лет: 20</w:t>
      </w:r>
      <w:r>
        <w:rPr>
          <w:rStyle w:val="markedcontent"/>
        </w:rPr>
        <w:t>1</w:t>
      </w:r>
      <w:r w:rsidRPr="00BF08BB">
        <w:rPr>
          <w:rStyle w:val="markedcontent"/>
        </w:rPr>
        <w:t xml:space="preserve">4 г. </w:t>
      </w:r>
      <w:r w:rsidRPr="00D65812">
        <w:t>–</w:t>
      </w:r>
      <w:r w:rsidRPr="00BF08BB">
        <w:rPr>
          <w:rStyle w:val="markedcontent"/>
        </w:rPr>
        <w:t xml:space="preserve"> 8,5 млн пассажиров, 20</w:t>
      </w:r>
      <w:r w:rsidR="00C6569E">
        <w:rPr>
          <w:rStyle w:val="markedcontent"/>
        </w:rPr>
        <w:t>1</w:t>
      </w:r>
      <w:r w:rsidRPr="00BF08BB">
        <w:rPr>
          <w:rStyle w:val="markedcontent"/>
        </w:rPr>
        <w:t>5 г. 9,5 млн и 20</w:t>
      </w:r>
      <w:r>
        <w:rPr>
          <w:rStyle w:val="markedcontent"/>
        </w:rPr>
        <w:t>1</w:t>
      </w:r>
      <w:r w:rsidRPr="00BF08BB">
        <w:rPr>
          <w:rStyle w:val="markedcontent"/>
        </w:rPr>
        <w:t xml:space="preserve">6 г. </w:t>
      </w:r>
      <w:r w:rsidRPr="00D65812">
        <w:t>–</w:t>
      </w:r>
      <w:r w:rsidRPr="00BF08BB">
        <w:rPr>
          <w:rStyle w:val="markedcontent"/>
        </w:rPr>
        <w:t xml:space="preserve"> 10,2 млн. Аэропорт самостоятельно осуществляет наземное сервисное и техническое обслуживание 14 иностранных авиакомпаний, среди которых такие крупные перевозчики, как Lufthansa и British Airways. Всего же в 20</w:t>
      </w:r>
      <w:r w:rsidR="00C6569E">
        <w:rPr>
          <w:rStyle w:val="markedcontent"/>
        </w:rPr>
        <w:t>1</w:t>
      </w:r>
      <w:r w:rsidRPr="00BF08BB">
        <w:rPr>
          <w:rStyle w:val="markedcontent"/>
        </w:rPr>
        <w:t>4 г. услугами «Шереметьево» пользовались 73 российских и 50 зарубежных авиакомпаний. Общая стоимость сервиса, предоставленного им за 20</w:t>
      </w:r>
      <w:r w:rsidR="00C6569E">
        <w:rPr>
          <w:rStyle w:val="markedcontent"/>
        </w:rPr>
        <w:t>1</w:t>
      </w:r>
      <w:r w:rsidRPr="00BF08BB">
        <w:rPr>
          <w:rStyle w:val="markedcontent"/>
        </w:rPr>
        <w:t xml:space="preserve">4 г., превысила 1 млрд руб., а количество самолетовылетов (основного показателя технической загрузки аэропорта) возросло на 13 %, при этом за сутки в среднем производилось примерно 360 взлетов/посадок. Однако, несмотря на эти показатели, «Шереметьево» не попал в тройку лучших аэропортов России. Задание: выбрать вариант решения по улучшению работы аэропорта с помощью метода «мозговой атаки». </w:t>
      </w:r>
    </w:p>
    <w:p w:rsidR="00C6569E" w:rsidRPr="00C6569E" w:rsidRDefault="00BF08BB" w:rsidP="00BF08BB">
      <w:pPr>
        <w:ind w:firstLine="709"/>
        <w:jc w:val="both"/>
        <w:rPr>
          <w:rStyle w:val="markedcontent"/>
          <w:u w:val="single"/>
        </w:rPr>
      </w:pPr>
      <w:r w:rsidRPr="00C6569E">
        <w:rPr>
          <w:rStyle w:val="markedcontent"/>
          <w:u w:val="single"/>
        </w:rPr>
        <w:t xml:space="preserve">Порядок выполнения работы. </w:t>
      </w:r>
    </w:p>
    <w:p w:rsidR="00C6569E" w:rsidRDefault="00BF08BB" w:rsidP="00BF08BB">
      <w:pPr>
        <w:ind w:firstLine="709"/>
        <w:jc w:val="both"/>
        <w:rPr>
          <w:rStyle w:val="markedcontent"/>
        </w:rPr>
      </w:pPr>
      <w:r w:rsidRPr="00BF08BB">
        <w:rPr>
          <w:rStyle w:val="markedcontent"/>
        </w:rPr>
        <w:t xml:space="preserve">1. Постановка проблемы (задачи) перед творческой группой, четко сформулировать: что в итоге необходимо получить или иметь; что мешает получению желаемого. </w:t>
      </w:r>
    </w:p>
    <w:p w:rsidR="00C6569E" w:rsidRDefault="00BF08BB" w:rsidP="00BF08BB">
      <w:pPr>
        <w:ind w:firstLine="709"/>
        <w:jc w:val="both"/>
        <w:rPr>
          <w:rStyle w:val="markedcontent"/>
        </w:rPr>
      </w:pPr>
      <w:r w:rsidRPr="00BF08BB">
        <w:rPr>
          <w:rStyle w:val="markedcontent"/>
        </w:rPr>
        <w:t>2.</w:t>
      </w:r>
      <w:r w:rsidR="00C6569E">
        <w:rPr>
          <w:rStyle w:val="markedcontent"/>
        </w:rPr>
        <w:t xml:space="preserve"> </w:t>
      </w:r>
      <w:r w:rsidRPr="00BF08BB">
        <w:rPr>
          <w:rStyle w:val="markedcontent"/>
        </w:rPr>
        <w:t xml:space="preserve">Группе разделиться на две подгруппы </w:t>
      </w:r>
      <w:r w:rsidR="00C6569E" w:rsidRPr="00D65812">
        <w:t>–</w:t>
      </w:r>
      <w:r w:rsidRPr="00BF08BB">
        <w:rPr>
          <w:rStyle w:val="markedcontent"/>
        </w:rPr>
        <w:t xml:space="preserve"> «генераторов» и «критиков». «Генераторы» вырабатывают идеи, вносят предложения, «критики» подвергают позитивной или негативной оценке выдвинутые идеи. </w:t>
      </w:r>
    </w:p>
    <w:p w:rsidR="00C6569E" w:rsidRDefault="00BF08BB" w:rsidP="00BF08BB">
      <w:pPr>
        <w:ind w:firstLine="709"/>
        <w:jc w:val="both"/>
        <w:rPr>
          <w:rStyle w:val="markedcontent"/>
        </w:rPr>
      </w:pPr>
      <w:r w:rsidRPr="00BF08BB">
        <w:rPr>
          <w:rStyle w:val="markedcontent"/>
        </w:rPr>
        <w:t xml:space="preserve">3.Выбрать каждой подгруппой руководителя. </w:t>
      </w:r>
    </w:p>
    <w:p w:rsidR="00C6569E" w:rsidRDefault="00BF08BB" w:rsidP="00BF08BB">
      <w:pPr>
        <w:ind w:firstLine="709"/>
        <w:jc w:val="both"/>
        <w:rPr>
          <w:rStyle w:val="markedcontent"/>
        </w:rPr>
      </w:pPr>
      <w:r w:rsidRPr="00BF08BB">
        <w:rPr>
          <w:rStyle w:val="markedcontent"/>
        </w:rPr>
        <w:t>4.Этап молчаливого генерирования (10</w:t>
      </w:r>
      <w:r w:rsidR="00C6569E" w:rsidRPr="00D65812">
        <w:t>–</w:t>
      </w:r>
      <w:r w:rsidRPr="00BF08BB">
        <w:rPr>
          <w:rStyle w:val="markedcontent"/>
        </w:rPr>
        <w:t xml:space="preserve">15 мин.). Членам группы предлагается письменно изложить возможные решения поставленной задачи в полной тишине (обязательное условие). При генерировании идей индивидуумы продуктивнее групп. При молчаливом генерировании внимание не отвлекается, а концентрируется, создается атмосфера поиска, при которой результаты лучше и разнообразнее. Участников стимулирует обстановка, когда все вокруг напряженно работают и их не торопят немедленно обсудить идею. Они свободны от нежелательного эффекта обычных контактов неформальных групп. </w:t>
      </w:r>
    </w:p>
    <w:p w:rsidR="00C6569E" w:rsidRDefault="00BF08BB" w:rsidP="00BF08BB">
      <w:pPr>
        <w:ind w:firstLine="709"/>
        <w:jc w:val="both"/>
        <w:rPr>
          <w:rStyle w:val="markedcontent"/>
        </w:rPr>
      </w:pPr>
      <w:r w:rsidRPr="00BF08BB">
        <w:rPr>
          <w:rStyle w:val="markedcontent"/>
        </w:rPr>
        <w:t>5.Этап неупорядоченного перечисления идей. Руководитель предлагает участникам по</w:t>
      </w:r>
      <w:r w:rsidR="00C6569E">
        <w:rPr>
          <w:rStyle w:val="markedcontent"/>
        </w:rPr>
        <w:t xml:space="preserve"> </w:t>
      </w:r>
      <w:r w:rsidR="00C6569E" w:rsidRPr="00C6569E">
        <w:rPr>
          <w:rStyle w:val="markedcontent"/>
        </w:rPr>
        <w:t xml:space="preserve">очереди назвать записанные ими решения проблемы. Обсуждение ограничивается попыткой сжато изложить ответ для удобства его регистрации. Этот этап продолжается до тех пор, пока не будут записаны все идеи решения проблемы. </w:t>
      </w:r>
    </w:p>
    <w:p w:rsidR="00C6569E" w:rsidRPr="00A571BA" w:rsidRDefault="00C6569E" w:rsidP="00BF08BB">
      <w:pPr>
        <w:ind w:firstLine="709"/>
        <w:jc w:val="both"/>
        <w:rPr>
          <w:rStyle w:val="markedcontent"/>
          <w:u w:val="single"/>
        </w:rPr>
      </w:pPr>
      <w:r w:rsidRPr="00A571BA">
        <w:rPr>
          <w:rStyle w:val="markedcontent"/>
          <w:u w:val="single"/>
        </w:rPr>
        <w:t xml:space="preserve">Возможные идеи: </w:t>
      </w:r>
    </w:p>
    <w:p w:rsidR="00C6569E" w:rsidRDefault="00C6569E" w:rsidP="00BF08BB">
      <w:pPr>
        <w:ind w:firstLine="709"/>
        <w:jc w:val="both"/>
        <w:rPr>
          <w:rStyle w:val="markedcontent"/>
        </w:rPr>
      </w:pPr>
      <w:r w:rsidRPr="00C6569E">
        <w:rPr>
          <w:rStyle w:val="markedcontent"/>
        </w:rPr>
        <w:t>упрощение таможенного контроля как для российских, так и для иностранных граждан;</w:t>
      </w:r>
    </w:p>
    <w:p w:rsidR="00C6569E" w:rsidRDefault="00C6569E" w:rsidP="00BF08BB">
      <w:pPr>
        <w:ind w:firstLine="709"/>
        <w:jc w:val="both"/>
        <w:rPr>
          <w:rStyle w:val="markedcontent"/>
        </w:rPr>
      </w:pPr>
      <w:r w:rsidRPr="00C6569E">
        <w:rPr>
          <w:rStyle w:val="markedcontent"/>
        </w:rPr>
        <w:t xml:space="preserve"> приобретение автобусов для перевозок пассажиров по летному полю и установление новых телескопических трапов; </w:t>
      </w:r>
    </w:p>
    <w:p w:rsidR="00C6569E" w:rsidRDefault="00C6569E" w:rsidP="00BF08BB">
      <w:pPr>
        <w:ind w:firstLine="709"/>
        <w:jc w:val="both"/>
        <w:rPr>
          <w:rStyle w:val="markedcontent"/>
        </w:rPr>
      </w:pPr>
      <w:r w:rsidRPr="00C6569E">
        <w:rPr>
          <w:rStyle w:val="markedcontent"/>
        </w:rPr>
        <w:t xml:space="preserve">обеспечение транспортного сообщения между терминалами «Шереметьево-I» и «Шереметьево-II»; </w:t>
      </w:r>
    </w:p>
    <w:p w:rsidR="00C6569E" w:rsidRDefault="00C6569E" w:rsidP="00BF08BB">
      <w:pPr>
        <w:ind w:firstLine="709"/>
        <w:jc w:val="both"/>
        <w:rPr>
          <w:rStyle w:val="markedcontent"/>
        </w:rPr>
      </w:pPr>
      <w:r w:rsidRPr="00C6569E">
        <w:rPr>
          <w:rStyle w:val="markedcontent"/>
        </w:rPr>
        <w:t xml:space="preserve">строительство нового паркинга; реконструкция схемы внутреннего электроосвещения; </w:t>
      </w:r>
    </w:p>
    <w:p w:rsidR="00C6569E" w:rsidRDefault="00C6569E" w:rsidP="00BF08BB">
      <w:pPr>
        <w:ind w:firstLine="709"/>
        <w:jc w:val="both"/>
        <w:rPr>
          <w:rStyle w:val="markedcontent"/>
        </w:rPr>
      </w:pPr>
      <w:r w:rsidRPr="00C6569E">
        <w:rPr>
          <w:rStyle w:val="markedcontent"/>
        </w:rPr>
        <w:t xml:space="preserve">обновление технического оснащения аэропорта; реконструкция взлетной полосы; </w:t>
      </w:r>
    </w:p>
    <w:p w:rsidR="00C6569E" w:rsidRDefault="00C6569E" w:rsidP="00BF08BB">
      <w:pPr>
        <w:ind w:firstLine="709"/>
        <w:jc w:val="both"/>
        <w:rPr>
          <w:rStyle w:val="markedcontent"/>
        </w:rPr>
      </w:pPr>
      <w:r w:rsidRPr="00C6569E">
        <w:rPr>
          <w:rStyle w:val="markedcontent"/>
        </w:rPr>
        <w:t xml:space="preserve">сокращение времени на обслуживание самолетов (заправку топлива).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Этап уяснения идей. На этом этапе происходит быстрое рассмотрение зарегистрированного перечня идей.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Подготовка каждой подгруппой письменного отчета. </w:t>
      </w:r>
    </w:p>
    <w:p w:rsidR="00C6569E" w:rsidRDefault="00C6569E" w:rsidP="00BF08BB">
      <w:pPr>
        <w:ind w:firstLine="709"/>
        <w:jc w:val="both"/>
        <w:rPr>
          <w:rStyle w:val="markedcontent"/>
        </w:rPr>
      </w:pPr>
      <w:r w:rsidRPr="00C6569E">
        <w:rPr>
          <w:rStyle w:val="markedcontent"/>
        </w:rPr>
        <w:t>8.</w:t>
      </w:r>
      <w:r>
        <w:rPr>
          <w:rStyle w:val="markedcontent"/>
        </w:rPr>
        <w:t xml:space="preserve"> </w:t>
      </w:r>
      <w:r w:rsidRPr="00C6569E">
        <w:rPr>
          <w:rStyle w:val="markedcontent"/>
        </w:rPr>
        <w:t xml:space="preserve">Этап голосования и ранжирования. Всем участникам раздаются карточки, число которых зависит от числа идей, полученных на пятом этапе. Когда участники проранжируют предложенные идеи, указав это в карточках, руководитель объявляет перерыв. Во время перерыва он и его помощники делают подсчеты. </w:t>
      </w:r>
    </w:p>
    <w:p w:rsidR="00C6569E" w:rsidRDefault="00C6569E" w:rsidP="00BF08BB">
      <w:pPr>
        <w:ind w:firstLine="709"/>
        <w:jc w:val="both"/>
        <w:rPr>
          <w:rStyle w:val="markedcontent"/>
        </w:rPr>
      </w:pPr>
      <w:r w:rsidRPr="00C6569E">
        <w:rPr>
          <w:rStyle w:val="markedcontent"/>
          <w:u w:val="single"/>
        </w:rPr>
        <w:t>Инструктаж участников при ранжировании.</w:t>
      </w:r>
      <w:r w:rsidRPr="00C6569E">
        <w:rPr>
          <w:rStyle w:val="markedcontent"/>
        </w:rPr>
        <w:t xml:space="preserve"> Из восьми карт выберите карту, содержащую самую важную идею, напишите цифру 8 в правом нижнем углу карточки, обведите цифру кружком, а карточку отложите. Из оставшихся семи карт выберите карту, содержащую наименее важную идею, напишите цифру I в правом нижнем углу карточки, обведите цифру кружком, а карточку отложите. Из оставшихся шести карт выберите самый важный пункт, запишите цифру 7 в правом нижнем углу, обведите цифру кружком, а карточку отложите. Действуйте подобным образом до тех пор, пока не будут отложены все карточки. </w:t>
      </w:r>
    </w:p>
    <w:p w:rsidR="00C6569E" w:rsidRPr="00C6569E" w:rsidRDefault="00C6569E" w:rsidP="00BF08BB">
      <w:pPr>
        <w:ind w:firstLine="709"/>
        <w:jc w:val="both"/>
        <w:rPr>
          <w:rStyle w:val="markedcontent"/>
          <w:u w:val="single"/>
        </w:rPr>
      </w:pPr>
      <w:r w:rsidRPr="00C6569E">
        <w:rPr>
          <w:rStyle w:val="markedcontent"/>
          <w:u w:val="single"/>
        </w:rPr>
        <w:t xml:space="preserve">Требования к проведению «мозговой атаки» </w:t>
      </w:r>
    </w:p>
    <w:p w:rsidR="00C6569E" w:rsidRDefault="00C6569E" w:rsidP="00BF08BB">
      <w:pPr>
        <w:ind w:firstLine="709"/>
        <w:jc w:val="both"/>
        <w:rPr>
          <w:rStyle w:val="markedcontent"/>
        </w:rPr>
      </w:pPr>
      <w:r>
        <w:rPr>
          <w:rStyle w:val="markedcontent"/>
        </w:rPr>
        <w:t xml:space="preserve">1. </w:t>
      </w:r>
      <w:r w:rsidRPr="00C6569E">
        <w:rPr>
          <w:rStyle w:val="markedcontent"/>
        </w:rPr>
        <w:t xml:space="preserve">Участники сидят за общим столом лицом друг к другу. </w:t>
      </w:r>
    </w:p>
    <w:p w:rsidR="00C6569E"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Запрещаются споры, критика и какие-либо оценки того, что говорится. </w:t>
      </w:r>
    </w:p>
    <w:p w:rsidR="00C6569E" w:rsidRDefault="00C6569E" w:rsidP="00BF08BB">
      <w:pPr>
        <w:ind w:firstLine="709"/>
        <w:jc w:val="both"/>
        <w:rPr>
          <w:rStyle w:val="markedcontent"/>
        </w:rPr>
      </w:pPr>
      <w:r>
        <w:rPr>
          <w:rStyle w:val="markedcontent"/>
        </w:rPr>
        <w:t xml:space="preserve">3. </w:t>
      </w:r>
      <w:r w:rsidRPr="00C6569E">
        <w:rPr>
          <w:rStyle w:val="markedcontent"/>
        </w:rPr>
        <w:t xml:space="preserve">Время выступления каждого участника </w:t>
      </w:r>
      <w:r w:rsidRPr="00D65812">
        <w:t>–</w:t>
      </w:r>
      <w:r w:rsidRPr="00C6569E">
        <w:rPr>
          <w:rStyle w:val="markedcontent"/>
        </w:rPr>
        <w:t xml:space="preserve"> 1</w:t>
      </w:r>
      <w:r w:rsidRPr="00D65812">
        <w:t>–</w:t>
      </w:r>
      <w:r w:rsidRPr="00C6569E">
        <w:rPr>
          <w:rStyle w:val="markedcontent"/>
        </w:rPr>
        <w:t xml:space="preserve">2 мин. </w:t>
      </w:r>
    </w:p>
    <w:p w:rsidR="00C6569E" w:rsidRDefault="00C6569E" w:rsidP="00BF08BB">
      <w:pPr>
        <w:ind w:firstLine="709"/>
        <w:jc w:val="both"/>
        <w:rPr>
          <w:rStyle w:val="markedcontent"/>
        </w:rPr>
      </w:pPr>
      <w:r>
        <w:rPr>
          <w:rStyle w:val="markedcontent"/>
        </w:rPr>
        <w:t xml:space="preserve">4. </w:t>
      </w:r>
      <w:r w:rsidRPr="00C6569E">
        <w:rPr>
          <w:rStyle w:val="markedcontent"/>
        </w:rPr>
        <w:t xml:space="preserve">Высказываются любые идеи, вплоть до утопических, бредовых. Количество идей важнее их качества. </w:t>
      </w:r>
    </w:p>
    <w:p w:rsidR="00C6569E"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 xml:space="preserve">Каждая идея обсуждается, критикуется и оценивается по следующим критериям: соответствие предпосылкам и начальным требованиям; возможность реализации или отсутствие таковой; реализуется сразу или требуется время; требует ее реализация лишних затрат или нет; применима ли в другой сфере деятельности.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Критические замечания излагаются сжато, лаконично (идеи, обсуждение которых требует много времени, лучше повторно рассмотреть позже).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Выступать можно несколько раз, однако высказывания должны быть непродолжительными. </w:t>
      </w:r>
    </w:p>
    <w:p w:rsidR="00C6569E" w:rsidRDefault="00C6569E" w:rsidP="00BF08BB">
      <w:pPr>
        <w:ind w:firstLine="709"/>
        <w:jc w:val="both"/>
        <w:rPr>
          <w:rStyle w:val="markedcontent"/>
        </w:rPr>
      </w:pPr>
      <w:r w:rsidRPr="00C6569E">
        <w:rPr>
          <w:rStyle w:val="markedcontent"/>
        </w:rPr>
        <w:t xml:space="preserve">8. Продолжительность первого рассмотрения </w:t>
      </w:r>
      <w:r w:rsidRPr="00D65812">
        <w:t>–</w:t>
      </w:r>
      <w:r w:rsidRPr="00C6569E">
        <w:rPr>
          <w:rStyle w:val="markedcontent"/>
        </w:rPr>
        <w:t xml:space="preserve"> 20 мин. </w:t>
      </w:r>
    </w:p>
    <w:p w:rsidR="00A571BA" w:rsidRDefault="00C6569E" w:rsidP="00BF08BB">
      <w:pPr>
        <w:ind w:firstLine="709"/>
        <w:jc w:val="both"/>
        <w:rPr>
          <w:rStyle w:val="markedcontent"/>
        </w:rPr>
      </w:pPr>
      <w:r w:rsidRPr="00C6569E">
        <w:rPr>
          <w:rStyle w:val="markedcontent"/>
        </w:rPr>
        <w:t xml:space="preserve">Обязанности руководителя </w:t>
      </w:r>
      <w:r w:rsidRPr="00D65812">
        <w:t>–</w:t>
      </w:r>
      <w:r w:rsidRPr="00C6569E">
        <w:rPr>
          <w:rStyle w:val="markedcontent"/>
        </w:rPr>
        <w:t xml:space="preserve"> координатора «мозговой атаки» </w:t>
      </w:r>
    </w:p>
    <w:p w:rsidR="00A571BA" w:rsidRDefault="00C6569E" w:rsidP="00BF08BB">
      <w:pPr>
        <w:ind w:firstLine="709"/>
        <w:jc w:val="both"/>
        <w:rPr>
          <w:rStyle w:val="markedcontent"/>
        </w:rPr>
      </w:pPr>
      <w:r w:rsidRPr="00C6569E">
        <w:rPr>
          <w:rStyle w:val="markedcontent"/>
        </w:rPr>
        <w:t>1.</w:t>
      </w:r>
      <w:r w:rsidR="00A571BA">
        <w:rPr>
          <w:rStyle w:val="markedcontent"/>
        </w:rPr>
        <w:t xml:space="preserve"> </w:t>
      </w:r>
      <w:r w:rsidRPr="00C6569E">
        <w:rPr>
          <w:rStyle w:val="markedcontent"/>
        </w:rPr>
        <w:t xml:space="preserve">Знакомит членов группы с правилами работы и поведения в группе. </w:t>
      </w:r>
    </w:p>
    <w:p w:rsidR="00A571BA"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Ставит проблему и предлагает высказывать любые решения без предварительного обдумывания. </w:t>
      </w:r>
    </w:p>
    <w:p w:rsidR="00A571BA" w:rsidRDefault="00C6569E" w:rsidP="00BF08BB">
      <w:pPr>
        <w:ind w:firstLine="709"/>
        <w:jc w:val="both"/>
        <w:rPr>
          <w:rStyle w:val="markedcontent"/>
        </w:rPr>
      </w:pPr>
      <w:r w:rsidRPr="00C6569E">
        <w:rPr>
          <w:rStyle w:val="markedcontent"/>
        </w:rPr>
        <w:t>3.</w:t>
      </w:r>
      <w:r>
        <w:rPr>
          <w:rStyle w:val="markedcontent"/>
        </w:rPr>
        <w:t xml:space="preserve"> </w:t>
      </w:r>
      <w:r w:rsidRPr="00C6569E">
        <w:rPr>
          <w:rStyle w:val="markedcontent"/>
        </w:rPr>
        <w:t xml:space="preserve">Организует запись всех высказываемых предложений (как можно точнее). </w:t>
      </w:r>
    </w:p>
    <w:p w:rsidR="00A571BA" w:rsidRDefault="00C6569E" w:rsidP="00BF08BB">
      <w:pPr>
        <w:ind w:firstLine="709"/>
        <w:jc w:val="both"/>
        <w:rPr>
          <w:rStyle w:val="markedcontent"/>
        </w:rPr>
      </w:pPr>
      <w:r w:rsidRPr="00C6569E">
        <w:rPr>
          <w:rStyle w:val="markedcontent"/>
        </w:rPr>
        <w:t>4.</w:t>
      </w:r>
      <w:r>
        <w:rPr>
          <w:rStyle w:val="markedcontent"/>
        </w:rPr>
        <w:t xml:space="preserve"> </w:t>
      </w:r>
      <w:r w:rsidRPr="00C6569E">
        <w:rPr>
          <w:rStyle w:val="markedcontent"/>
        </w:rPr>
        <w:t xml:space="preserve">Следит за регламентом и соблюдением периодов работы. </w:t>
      </w:r>
    </w:p>
    <w:p w:rsidR="00E26E6D"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Помогает высказаться всем желающим, поощряет стеснительных или неспециалистов, особенно если творческая активность снижается.</w:t>
      </w:r>
    </w:p>
    <w:p w:rsidR="00A571BA" w:rsidRDefault="00105153" w:rsidP="00BF08BB">
      <w:pPr>
        <w:ind w:firstLine="709"/>
        <w:jc w:val="both"/>
        <w:rPr>
          <w:rStyle w:val="markedcontent"/>
        </w:rPr>
      </w:pPr>
      <w:r w:rsidRPr="00105153">
        <w:rPr>
          <w:rStyle w:val="markedcontent"/>
        </w:rPr>
        <w:t xml:space="preserve">6.Набирает спектр версий для решения проблемы и лишь потом останавливается на лучшей из них. </w:t>
      </w:r>
    </w:p>
    <w:p w:rsidR="00A571BA" w:rsidRDefault="00105153" w:rsidP="00BF08BB">
      <w:pPr>
        <w:ind w:firstLine="709"/>
        <w:jc w:val="both"/>
        <w:rPr>
          <w:rStyle w:val="markedcontent"/>
        </w:rPr>
      </w:pPr>
      <w:r w:rsidRPr="00105153">
        <w:rPr>
          <w:rStyle w:val="markedcontent"/>
        </w:rPr>
        <w:t>7.</w:t>
      </w:r>
      <w:r w:rsidR="00A571BA">
        <w:rPr>
          <w:rStyle w:val="markedcontent"/>
        </w:rPr>
        <w:t xml:space="preserve"> </w:t>
      </w:r>
      <w:r w:rsidRPr="00105153">
        <w:rPr>
          <w:rStyle w:val="markedcontent"/>
        </w:rPr>
        <w:t xml:space="preserve">Стимулирует вопросы типа: «Есть ли связь между идеями»? </w:t>
      </w:r>
    </w:p>
    <w:p w:rsidR="00A571BA" w:rsidRDefault="00105153" w:rsidP="00BF08BB">
      <w:pPr>
        <w:ind w:firstLine="709"/>
        <w:jc w:val="both"/>
        <w:rPr>
          <w:rStyle w:val="markedcontent"/>
        </w:rPr>
      </w:pPr>
      <w:r w:rsidRPr="00105153">
        <w:rPr>
          <w:rStyle w:val="markedcontent"/>
        </w:rPr>
        <w:t>8.</w:t>
      </w:r>
      <w:r w:rsidR="00A571BA">
        <w:rPr>
          <w:rStyle w:val="markedcontent"/>
        </w:rPr>
        <w:t xml:space="preserve"> </w:t>
      </w:r>
      <w:r w:rsidRPr="00105153">
        <w:rPr>
          <w:rStyle w:val="markedcontent"/>
        </w:rPr>
        <w:t xml:space="preserve">Представляет участникам полный список идей, составленный на этапе их высказывания. </w:t>
      </w:r>
    </w:p>
    <w:p w:rsidR="00A571BA" w:rsidRDefault="00105153" w:rsidP="00BF08BB">
      <w:pPr>
        <w:ind w:firstLine="709"/>
        <w:jc w:val="both"/>
        <w:rPr>
          <w:rStyle w:val="markedcontent"/>
        </w:rPr>
      </w:pPr>
      <w:r w:rsidRPr="00105153">
        <w:rPr>
          <w:rStyle w:val="markedcontent"/>
        </w:rPr>
        <w:t>9.</w:t>
      </w:r>
      <w:r w:rsidR="00A571BA">
        <w:rPr>
          <w:rStyle w:val="markedcontent"/>
        </w:rPr>
        <w:t xml:space="preserve"> </w:t>
      </w:r>
      <w:r w:rsidRPr="00105153">
        <w:rPr>
          <w:rStyle w:val="markedcontent"/>
        </w:rPr>
        <w:t xml:space="preserve">Пытается систематизировать идеи по каким-либо признакам. </w:t>
      </w:r>
    </w:p>
    <w:p w:rsidR="00A571BA" w:rsidRDefault="00105153" w:rsidP="00BF08BB">
      <w:pPr>
        <w:ind w:firstLine="709"/>
        <w:jc w:val="both"/>
        <w:rPr>
          <w:rStyle w:val="markedcontent"/>
        </w:rPr>
      </w:pPr>
      <w:r w:rsidRPr="00105153">
        <w:rPr>
          <w:rStyle w:val="markedcontent"/>
        </w:rPr>
        <w:t>10.</w:t>
      </w:r>
      <w:r w:rsidR="00A571BA">
        <w:rPr>
          <w:rStyle w:val="markedcontent"/>
        </w:rPr>
        <w:t xml:space="preserve"> </w:t>
      </w:r>
      <w:r w:rsidRPr="00105153">
        <w:rPr>
          <w:rStyle w:val="markedcontent"/>
        </w:rPr>
        <w:t xml:space="preserve">Подводит итоги обсуждения, информирует о проблемах, оставшихся открытыми. </w:t>
      </w:r>
    </w:p>
    <w:p w:rsidR="00A571BA" w:rsidRDefault="00105153" w:rsidP="00BF08BB">
      <w:pPr>
        <w:ind w:firstLine="709"/>
        <w:jc w:val="both"/>
        <w:rPr>
          <w:rStyle w:val="markedcontent"/>
        </w:rPr>
      </w:pPr>
      <w:r w:rsidRPr="00105153">
        <w:rPr>
          <w:rStyle w:val="markedcontent"/>
        </w:rPr>
        <w:t>11.</w:t>
      </w:r>
      <w:r w:rsidR="00A571BA">
        <w:rPr>
          <w:rStyle w:val="markedcontent"/>
        </w:rPr>
        <w:t xml:space="preserve"> </w:t>
      </w:r>
      <w:r w:rsidRPr="00105153">
        <w:rPr>
          <w:rStyle w:val="markedcontent"/>
        </w:rPr>
        <w:t xml:space="preserve">Не перебивает участников, не комментирует их высказывания, какими бы оригинальными они ни были. </w:t>
      </w:r>
    </w:p>
    <w:p w:rsidR="00A571BA" w:rsidRPr="00A571BA" w:rsidRDefault="00105153" w:rsidP="00BF08BB">
      <w:pPr>
        <w:ind w:firstLine="709"/>
        <w:jc w:val="both"/>
        <w:rPr>
          <w:rStyle w:val="markedcontent"/>
          <w:u w:val="single"/>
        </w:rPr>
      </w:pPr>
      <w:r w:rsidRPr="00A571BA">
        <w:rPr>
          <w:rStyle w:val="markedcontent"/>
          <w:u w:val="single"/>
        </w:rPr>
        <w:t xml:space="preserve">Требования к отчету. </w:t>
      </w:r>
    </w:p>
    <w:p w:rsidR="00A571BA" w:rsidRDefault="00105153" w:rsidP="00BF08BB">
      <w:pPr>
        <w:ind w:firstLine="709"/>
        <w:jc w:val="both"/>
        <w:rPr>
          <w:rStyle w:val="markedcontent"/>
        </w:rPr>
      </w:pPr>
      <w:r w:rsidRPr="00105153">
        <w:rPr>
          <w:rStyle w:val="markedcontent"/>
        </w:rPr>
        <w:t>1.</w:t>
      </w:r>
      <w:r w:rsidR="00A571BA">
        <w:rPr>
          <w:rStyle w:val="markedcontent"/>
        </w:rPr>
        <w:t xml:space="preserve"> </w:t>
      </w:r>
      <w:r w:rsidRPr="00105153">
        <w:rPr>
          <w:rStyle w:val="markedcontent"/>
        </w:rPr>
        <w:t xml:space="preserve">Количество идей в отчете должно быть максимально большим. </w:t>
      </w:r>
    </w:p>
    <w:p w:rsidR="00A571BA" w:rsidRDefault="00105153" w:rsidP="00BF08BB">
      <w:pPr>
        <w:ind w:firstLine="709"/>
        <w:jc w:val="both"/>
        <w:rPr>
          <w:rStyle w:val="markedcontent"/>
        </w:rPr>
      </w:pPr>
      <w:r w:rsidRPr="00105153">
        <w:rPr>
          <w:rStyle w:val="markedcontent"/>
        </w:rPr>
        <w:t>2.</w:t>
      </w:r>
      <w:r w:rsidR="00A571BA">
        <w:rPr>
          <w:rStyle w:val="markedcontent"/>
        </w:rPr>
        <w:t xml:space="preserve"> </w:t>
      </w:r>
      <w:r w:rsidRPr="00105153">
        <w:rPr>
          <w:rStyle w:val="markedcontent"/>
        </w:rPr>
        <w:t xml:space="preserve">Идеи не должны дублировать друг друга. </w:t>
      </w:r>
    </w:p>
    <w:p w:rsidR="00A571BA" w:rsidRDefault="00105153" w:rsidP="00BF08BB">
      <w:pPr>
        <w:ind w:firstLine="709"/>
        <w:jc w:val="both"/>
        <w:rPr>
          <w:rStyle w:val="markedcontent"/>
        </w:rPr>
      </w:pPr>
      <w:r w:rsidRPr="00105153">
        <w:rPr>
          <w:rStyle w:val="markedcontent"/>
        </w:rPr>
        <w:t>3.</w:t>
      </w:r>
      <w:r w:rsidR="00A571BA">
        <w:rPr>
          <w:rStyle w:val="markedcontent"/>
        </w:rPr>
        <w:t xml:space="preserve"> </w:t>
      </w:r>
      <w:r w:rsidRPr="00105153">
        <w:rPr>
          <w:rStyle w:val="markedcontent"/>
        </w:rPr>
        <w:t xml:space="preserve">Изложение идей должно быть кратким и четким. </w:t>
      </w:r>
    </w:p>
    <w:p w:rsidR="00C6569E" w:rsidRPr="00105153" w:rsidRDefault="00105153" w:rsidP="00BF08BB">
      <w:pPr>
        <w:ind w:firstLine="709"/>
        <w:jc w:val="both"/>
        <w:rPr>
          <w:b/>
        </w:rPr>
      </w:pPr>
      <w:r w:rsidRPr="00105153">
        <w:rPr>
          <w:rStyle w:val="markedcontent"/>
        </w:rPr>
        <w:t>4.</w:t>
      </w:r>
      <w:r w:rsidR="00A571BA">
        <w:rPr>
          <w:rStyle w:val="markedcontent"/>
        </w:rPr>
        <w:t xml:space="preserve"> </w:t>
      </w:r>
      <w:r w:rsidRPr="00105153">
        <w:rPr>
          <w:rStyle w:val="markedcontent"/>
        </w:rPr>
        <w:t>Идеи должны соответствовать поставленной проблеме.</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A571BA" w:rsidRPr="00A571BA">
        <w:rPr>
          <w:b/>
        </w:rPr>
        <w:t>Современные технологии разработки и принятия управленческих решений</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A571BA" w:rsidRDefault="00A571BA" w:rsidP="00A571BA">
      <w:pPr>
        <w:jc w:val="both"/>
      </w:pPr>
      <w:r>
        <w:t xml:space="preserve">1. </w:t>
      </w:r>
      <w:r w:rsidRPr="00FA6C8E">
        <w:t>Алгоритм формирования нового управленческого решения.</w:t>
      </w:r>
    </w:p>
    <w:p w:rsidR="00A571BA" w:rsidRDefault="00A571BA" w:rsidP="00A571BA">
      <w:pPr>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A571BA" w:rsidRDefault="00A571BA" w:rsidP="00A571BA">
      <w:pPr>
        <w:jc w:val="both"/>
      </w:pPr>
      <w:r>
        <w:t xml:space="preserve">3. </w:t>
      </w:r>
      <w:r w:rsidRPr="00FA6C8E">
        <w:t xml:space="preserve">Методы определения альтернатив, оценки альтернатив, выбора наилучшей альтернативы. </w:t>
      </w:r>
    </w:p>
    <w:p w:rsidR="00A571BA" w:rsidRDefault="00A571BA" w:rsidP="00A571BA">
      <w:pPr>
        <w:jc w:val="both"/>
      </w:pPr>
      <w:r>
        <w:t xml:space="preserve">4. </w:t>
      </w:r>
      <w:r w:rsidRPr="00FA6C8E">
        <w:t xml:space="preserve">Место прогнозирования в разработке управленческого решения и поиске альтернатив. </w:t>
      </w:r>
    </w:p>
    <w:p w:rsidR="00C87E4A" w:rsidRDefault="00A571BA" w:rsidP="00A571BA">
      <w:pPr>
        <w:pStyle w:val="a9"/>
        <w:ind w:left="0"/>
        <w:jc w:val="both"/>
        <w:rPr>
          <w:b/>
        </w:rPr>
      </w:pPr>
      <w:r>
        <w:t xml:space="preserve">5. </w:t>
      </w:r>
      <w:r w:rsidRPr="00FA6C8E">
        <w:t>Методы прогнозирования.</w:t>
      </w: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E06EAC" w:rsidRDefault="0086418C" w:rsidP="00252613">
      <w:pPr>
        <w:ind w:firstLine="709"/>
        <w:jc w:val="both"/>
      </w:pPr>
      <w:r w:rsidRPr="00252613">
        <w:rPr>
          <w:rStyle w:val="FontStyle53"/>
          <w:sz w:val="24"/>
          <w:szCs w:val="24"/>
        </w:rPr>
        <w:t>Ситуационн</w:t>
      </w:r>
      <w:r w:rsidR="00E06EAC" w:rsidRPr="00252613">
        <w:rPr>
          <w:rStyle w:val="FontStyle53"/>
          <w:sz w:val="24"/>
          <w:szCs w:val="24"/>
        </w:rPr>
        <w:t>ая</w:t>
      </w:r>
      <w:r w:rsidRPr="00252613">
        <w:rPr>
          <w:rStyle w:val="FontStyle53"/>
          <w:sz w:val="24"/>
          <w:szCs w:val="24"/>
        </w:rPr>
        <w:t xml:space="preserve"> задач</w:t>
      </w:r>
      <w:r w:rsidR="00E06EAC" w:rsidRPr="00252613">
        <w:rPr>
          <w:rStyle w:val="FontStyle53"/>
          <w:sz w:val="24"/>
          <w:szCs w:val="24"/>
        </w:rPr>
        <w:t>а№1</w:t>
      </w:r>
      <w:r w:rsidR="00252613">
        <w:rPr>
          <w:rStyle w:val="FontStyle53"/>
          <w:sz w:val="24"/>
          <w:szCs w:val="24"/>
        </w:rPr>
        <w:t xml:space="preserve">. </w:t>
      </w:r>
      <w:r w:rsidR="00E06EAC">
        <w:t>В трудовой коллектив 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E06EAC" w:rsidRDefault="00E06EAC" w:rsidP="00E06EAC">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E06EAC" w:rsidRDefault="00E06EAC" w:rsidP="00E06EAC">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E06EAC" w:rsidRDefault="00E06EAC" w:rsidP="00E06EAC">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E06EAC" w:rsidRPr="00DF28E8" w:rsidRDefault="00E06EAC" w:rsidP="00E06EAC">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E06EAC" w:rsidRDefault="00E06EAC" w:rsidP="0086418C">
      <w:pPr>
        <w:pStyle w:val="af6"/>
        <w:spacing w:after="0"/>
        <w:ind w:firstLine="709"/>
        <w:jc w:val="both"/>
        <w:rPr>
          <w:rStyle w:val="afc"/>
          <w:rFonts w:ascii="Times New Roman" w:hAnsi="Times New Roman"/>
          <w:i/>
          <w:color w:val="auto"/>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Pr>
          <w:rStyle w:val="FontStyle53"/>
          <w:sz w:val="24"/>
          <w:szCs w:val="24"/>
        </w:rPr>
        <w:t xml:space="preserve">2.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 xml:space="preserve">Ситуационная задача№3.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 xml:space="preserve">Ситуационная задача№4.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D91789" w:rsidRPr="00E04AE9" w:rsidRDefault="00D91789" w:rsidP="0086418C">
      <w:pPr>
        <w:ind w:firstLine="709"/>
        <w:jc w:val="both"/>
        <w:rPr>
          <w:rStyle w:val="afc"/>
          <w:i/>
        </w:rPr>
      </w:pPr>
      <w:r w:rsidRPr="00E04AE9">
        <w:rPr>
          <w:rStyle w:val="afc"/>
          <w:i/>
        </w:rPr>
        <w:t>Практическое задание 1:</w:t>
      </w:r>
    </w:p>
    <w:p w:rsidR="00D91789" w:rsidRPr="00E04AE9" w:rsidRDefault="00D91789" w:rsidP="00D91789">
      <w:pPr>
        <w:pStyle w:val="ab"/>
        <w:jc w:val="center"/>
        <w:rPr>
          <w:sz w:val="24"/>
          <w:szCs w:val="24"/>
        </w:rPr>
      </w:pPr>
      <w:r w:rsidRPr="00E04AE9">
        <w:rPr>
          <w:sz w:val="24"/>
          <w:szCs w:val="24"/>
        </w:rPr>
        <w:t>Методика: принятие управленческих решений методом «Дерево решений»</w:t>
      </w:r>
    </w:p>
    <w:p w:rsidR="00D91789" w:rsidRPr="00EB4996" w:rsidRDefault="00D91789" w:rsidP="00D91789">
      <w:pPr>
        <w:ind w:firstLine="709"/>
        <w:jc w:val="both"/>
      </w:pPr>
      <w:r w:rsidRPr="00EB4996">
        <w:t>Основными элементами дерева решений являются:</w:t>
      </w:r>
    </w:p>
    <w:p w:rsidR="00D91789" w:rsidRPr="00EB4996" w:rsidRDefault="00D91789" w:rsidP="00D91789">
      <w:pPr>
        <w:ind w:firstLine="709"/>
        <w:jc w:val="both"/>
      </w:pPr>
      <w:r w:rsidRPr="00EB4996">
        <w:t>1.Вершины (узлы) и ветви.</w:t>
      </w:r>
    </w:p>
    <w:p w:rsidR="00D91789" w:rsidRPr="00EB4996" w:rsidRDefault="00D91789" w:rsidP="00D91789">
      <w:pPr>
        <w:ind w:firstLine="709"/>
        <w:jc w:val="both"/>
      </w:pPr>
      <w:r w:rsidRPr="00EB4996">
        <w:t>2.Вершины представляют собой определенные моменты времени. Различаются вершины,в которых принимается решение (изображаются квадратом) и случайные вершины (изображаются кружками), в которых совершается (или становится известным) результат случайного события.</w:t>
      </w:r>
    </w:p>
    <w:p w:rsidR="00D91789" w:rsidRPr="00EB4996" w:rsidRDefault="00D91789" w:rsidP="00D91789">
      <w:pPr>
        <w:ind w:firstLine="709"/>
        <w:jc w:val="both"/>
      </w:pPr>
      <w:r w:rsidRPr="00EB4996">
        <w:t>3. Течение времени изображается слева направо. Это означает, что последовательность ветвей (событий), расположенных слева и ведущих к вершине (входящих в нее слева) уже произошла, а ветви (события), выходящие из вершины, еще не произошли к этому моменту.</w:t>
      </w:r>
    </w:p>
    <w:p w:rsidR="00D91789" w:rsidRPr="00EB4996" w:rsidRDefault="00D91789" w:rsidP="00D91789">
      <w:pPr>
        <w:ind w:firstLine="709"/>
        <w:jc w:val="both"/>
      </w:pPr>
      <w:r w:rsidRPr="00EB4996">
        <w:t>4. Ветви, выходящие из вершины, в которой принимается решение, обозначают возможные</w:t>
      </w:r>
    </w:p>
    <w:p w:rsidR="00D91789" w:rsidRPr="00EB4996" w:rsidRDefault="00D91789" w:rsidP="00D91789">
      <w:pPr>
        <w:ind w:firstLine="709"/>
        <w:jc w:val="both"/>
      </w:pPr>
      <w:r w:rsidRPr="00EB4996">
        <w:t>(альтернативные) решения. Ветви, в</w:t>
      </w:r>
      <w:r>
        <w:t>ы</w:t>
      </w:r>
      <w:r w:rsidRPr="00EB4996">
        <w:t>ходящие из случайной вершины,</w:t>
      </w:r>
      <w:r>
        <w:t xml:space="preserve"> </w:t>
      </w:r>
      <w:r w:rsidRPr="00EB4996">
        <w:t>представляют собой возмо</w:t>
      </w:r>
      <w:r>
        <w:t>ж</w:t>
      </w:r>
      <w:r w:rsidRPr="00EB4996">
        <w:t>ные исходы случайного события, лицо, принимающее решение,</w:t>
      </w:r>
      <w:r>
        <w:t xml:space="preserve"> </w:t>
      </w:r>
      <w:r w:rsidRPr="00EB4996">
        <w:t>не может управлять их осуществлением.</w:t>
      </w:r>
    </w:p>
    <w:p w:rsidR="00D91789" w:rsidRPr="00EB4996" w:rsidRDefault="00D91789" w:rsidP="00D91789">
      <w:pPr>
        <w:ind w:firstLine="709"/>
        <w:jc w:val="both"/>
      </w:pPr>
      <w:r w:rsidRPr="00EB4996">
        <w:t>5.</w:t>
      </w:r>
      <w:r>
        <w:t xml:space="preserve"> </w:t>
      </w:r>
      <w:r w:rsidRPr="00EB4996">
        <w:t>Вероятности записываются над соответствующими ветвями. Эти вероятности являются условными вероятностями, т.е. зависят от тех событий, которые уже произошли. Очевидно, что сумма вероятностей для всех ветвей, выходящих из любой вершины, должна равняться 1.</w:t>
      </w:r>
    </w:p>
    <w:p w:rsidR="00D91789" w:rsidRDefault="00D91789" w:rsidP="00D91789">
      <w:pPr>
        <w:ind w:firstLine="709"/>
        <w:jc w:val="both"/>
      </w:pPr>
      <w:r w:rsidRPr="00EB4996">
        <w:t>6.</w:t>
      </w:r>
      <w:r>
        <w:t xml:space="preserve"> </w:t>
      </w:r>
      <w:r w:rsidRPr="00EB4996">
        <w:t>Значения прибыли в денежном выражении записываются в ко</w:t>
      </w:r>
      <w:r>
        <w:t>н</w:t>
      </w:r>
      <w:r w:rsidRPr="00EB4996">
        <w:t>евых вершинах</w:t>
      </w:r>
      <w:r>
        <w:t xml:space="preserve"> </w:t>
      </w:r>
      <w:r w:rsidRPr="00EB4996">
        <w:t>справа, они, естественно, зависят от принятых решений и исходов случайных событий, расположенных слева от них.</w:t>
      </w:r>
      <w:r>
        <w:t xml:space="preserve"> </w:t>
      </w:r>
    </w:p>
    <w:p w:rsidR="00D91789" w:rsidRPr="00EB4996" w:rsidRDefault="00D91789" w:rsidP="00D91789">
      <w:pPr>
        <w:ind w:firstLine="709"/>
        <w:jc w:val="both"/>
      </w:pPr>
      <w:r w:rsidRPr="00EB4996">
        <w:t>В нашем случае мы имеем дело с наиболее простым случаем задачи принятия решения –</w:t>
      </w:r>
      <w:r>
        <w:t xml:space="preserve"> </w:t>
      </w:r>
      <w:r w:rsidRPr="00EB4996">
        <w:t>с одношаговой задачей принятия решения. В подобных задачах после принятия решения ЛПР ожидает исхода и</w:t>
      </w:r>
      <w:r>
        <w:t xml:space="preserve"> </w:t>
      </w:r>
      <w:r w:rsidRPr="00EB4996">
        <w:t>соответствующей прибыли (или потерь). Таким образом,</w:t>
      </w:r>
      <w:r>
        <w:t xml:space="preserve"> </w:t>
      </w:r>
      <w:r w:rsidRPr="00EB4996">
        <w:t>мы им</w:t>
      </w:r>
      <w:r>
        <w:t>е</w:t>
      </w:r>
      <w:r w:rsidRPr="00EB4996">
        <w:t>ем только одну вершину принятия решения,</w:t>
      </w:r>
      <w:r>
        <w:t xml:space="preserve"> </w:t>
      </w:r>
      <w:r w:rsidRPr="00EB4996">
        <w:t>из которой исходит столько ветвей, сколько имеется альтернативных решений. В свою очередь за ними могут следовать случайные вершины. После построения дерева решений анализ проводится справа налево, или, как говорят, свертыванием дерева решений:</w:t>
      </w:r>
    </w:p>
    <w:p w:rsidR="00D91789" w:rsidRPr="00EB4996" w:rsidRDefault="00D91789" w:rsidP="00D91789">
      <w:pPr>
        <w:ind w:firstLine="709"/>
        <w:jc w:val="both"/>
      </w:pPr>
      <w:r w:rsidRPr="00EB4996">
        <w:t>1.</w:t>
      </w:r>
      <w:r>
        <w:t xml:space="preserve"> </w:t>
      </w:r>
      <w:r w:rsidRPr="00EB4996">
        <w:t>Для каждой вероятностной вершины подсчитывается ожида</w:t>
      </w:r>
      <w:r>
        <w:t>е</w:t>
      </w:r>
      <w:r w:rsidRPr="00EB4996">
        <w:t>мая прибыль (EMV) и записывается над вершиной.</w:t>
      </w:r>
    </w:p>
    <w:p w:rsidR="00D91789" w:rsidRDefault="00D91789" w:rsidP="00D91789">
      <w:pPr>
        <w:ind w:firstLine="709"/>
        <w:jc w:val="both"/>
      </w:pPr>
      <w:r>
        <w:t xml:space="preserve">2. </w:t>
      </w:r>
      <w:r w:rsidRPr="00EB4996">
        <w:t xml:space="preserve">Для каждой вершины принятия решения определяется наибольшее значение ожидаемой прибыли и записывается над вершиной. </w:t>
      </w:r>
    </w:p>
    <w:p w:rsidR="00D91789" w:rsidRPr="001660B8" w:rsidRDefault="00D91789" w:rsidP="00D91789">
      <w:pPr>
        <w:ind w:firstLine="709"/>
        <w:jc w:val="both"/>
      </w:pPr>
      <w:r w:rsidRPr="001660B8">
        <w:rPr>
          <w:b/>
        </w:rPr>
        <w:t>Задача:</w:t>
      </w:r>
      <w:r>
        <w:rPr>
          <w:b/>
        </w:rPr>
        <w:t xml:space="preserve"> </w:t>
      </w:r>
      <w:r w:rsidRPr="001660B8">
        <w:t xml:space="preserve">У инвестора имеется возможность вложить на фондовой бирже 10000 долларов в акции одной из двух компаний </w:t>
      </w:r>
      <w:r>
        <w:t xml:space="preserve">туристических фирм </w:t>
      </w:r>
      <w:r w:rsidRPr="001660B8">
        <w:t>A и B. Акции компании A являются рискованными, но могут принести 50% приб</w:t>
      </w:r>
      <w:r>
        <w:t>ы</w:t>
      </w:r>
      <w:r w:rsidRPr="001660B8">
        <w:t>ли от суммы инвестиций при благоприятных условиях. Если условия будут неблагоприятными, сумма инвестиций обесценится на 20%. Компания B обеспечивает безопасность инвестиций с 15% прибыли в условиях повышения котировок, и только 5% в условиях понижения котировок. Прогнозируется вероятность повышения котировок – 60% и понижения –</w:t>
      </w:r>
      <w:r>
        <w:t xml:space="preserve"> </w:t>
      </w:r>
      <w:r w:rsidRPr="001660B8">
        <w:t xml:space="preserve">40%. </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w:t>
      </w:r>
      <w:r>
        <w:t xml:space="preserve"> </w:t>
      </w:r>
      <w:r w:rsidRPr="001660B8">
        <w:t>с целью</w:t>
      </w:r>
      <w:r>
        <w:t xml:space="preserve"> </w:t>
      </w:r>
      <w:r w:rsidRPr="001660B8">
        <w:t>максимизации ожидаемого дохода?</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 с целью минимизации дисперсии ожидаемого дохода?</w:t>
      </w:r>
    </w:p>
    <w:p w:rsidR="00D91789" w:rsidRDefault="00D91789" w:rsidP="0086418C">
      <w:pPr>
        <w:ind w:firstLine="709"/>
        <w:jc w:val="both"/>
        <w:rPr>
          <w:rStyle w:val="afc"/>
          <w:i/>
        </w:rPr>
      </w:pPr>
    </w:p>
    <w:p w:rsidR="00D91789" w:rsidRPr="00E04AE9" w:rsidRDefault="00D91789" w:rsidP="00D91789">
      <w:pPr>
        <w:ind w:firstLine="709"/>
        <w:jc w:val="both"/>
        <w:rPr>
          <w:rStyle w:val="afc"/>
          <w:i/>
        </w:rPr>
      </w:pPr>
      <w:r w:rsidRPr="00E04AE9">
        <w:rPr>
          <w:rStyle w:val="afc"/>
          <w:i/>
        </w:rPr>
        <w:t>Практическое задание 2:</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а 4</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Pr>
          <w:rFonts w:ascii="Times New Roman" w:hAnsi="Times New Roman"/>
          <w:i w:val="0"/>
          <w:iCs w:val="0"/>
          <w:color w:val="auto"/>
          <w:lang w:val="uk-UA"/>
        </w:rPr>
        <w:t>туристического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E10EC7" w:rsidRPr="00E04AE9" w:rsidRDefault="00E10EC7" w:rsidP="00D91789">
      <w:pPr>
        <w:ind w:firstLine="709"/>
        <w:jc w:val="both"/>
        <w:rPr>
          <w:i/>
        </w:rPr>
      </w:pPr>
      <w:r w:rsidRPr="00E04AE9">
        <w:rPr>
          <w:rStyle w:val="afc"/>
          <w:i/>
        </w:rPr>
        <w:t>Практическое задание 3:</w:t>
      </w:r>
    </w:p>
    <w:p w:rsidR="00E10EC7" w:rsidRPr="00B20CBE" w:rsidRDefault="00E10EC7" w:rsidP="00E10EC7">
      <w:pPr>
        <w:ind w:firstLine="709"/>
        <w:jc w:val="both"/>
      </w:pPr>
      <w:r w:rsidRPr="00B256E0">
        <w:t>Заполните таблицу</w:t>
      </w:r>
      <w:r>
        <w:t>,</w:t>
      </w:r>
      <w:r w:rsidRPr="00B20CBE">
        <w:rPr>
          <w:rFonts w:ascii="Arial" w:hAnsi="Arial" w:cs="Arial"/>
          <w:sz w:val="29"/>
          <w:szCs w:val="29"/>
        </w:rPr>
        <w:t xml:space="preserve"> </w:t>
      </w:r>
      <w:r w:rsidRPr="00B20CBE">
        <w:t>отражающую проявление социально-демографических</w:t>
      </w:r>
      <w:r>
        <w:t xml:space="preserve"> </w:t>
      </w:r>
      <w:r w:rsidRPr="00B20CBE">
        <w:t>факторов</w:t>
      </w:r>
      <w:r>
        <w:t xml:space="preserve"> деятельности региональной организации и оказывающих влияние на принятие и реализацию управленческих решений</w:t>
      </w:r>
    </w:p>
    <w:p w:rsidR="00E10EC7" w:rsidRDefault="00E10EC7" w:rsidP="00E10EC7">
      <w:pPr>
        <w:ind w:firstLine="709"/>
        <w:jc w:val="right"/>
        <w:rPr>
          <w:bCs/>
          <w:lang w:val="uk-UA"/>
        </w:rPr>
      </w:pPr>
      <w:r w:rsidRPr="00E10EC7">
        <w:rPr>
          <w:bCs/>
          <w:lang w:val="uk-UA"/>
        </w:rPr>
        <w:t xml:space="preserve">Таблица </w:t>
      </w:r>
      <w:r>
        <w:rPr>
          <w:bCs/>
          <w:lang w:val="uk-UA"/>
        </w:rPr>
        <w:t>5</w:t>
      </w:r>
    </w:p>
    <w:p w:rsidR="00E10EC7" w:rsidRPr="00E10EC7" w:rsidRDefault="00E10EC7" w:rsidP="00E10EC7">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E10EC7" w:rsidRPr="00B256E0" w:rsidTr="00E10EC7">
        <w:tc>
          <w:tcPr>
            <w:tcW w:w="6520" w:type="dxa"/>
          </w:tcPr>
          <w:p w:rsidR="00E10EC7" w:rsidRPr="00B256E0" w:rsidRDefault="00E10EC7" w:rsidP="00EA3121">
            <w:pPr>
              <w:spacing w:line="288" w:lineRule="auto"/>
              <w:ind w:right="-6"/>
              <w:jc w:val="center"/>
              <w:rPr>
                <w:color w:val="000000"/>
              </w:rPr>
            </w:pPr>
            <w:r>
              <w:rPr>
                <w:color w:val="000000"/>
              </w:rPr>
              <w:t>Фактор</w:t>
            </w:r>
          </w:p>
        </w:tc>
        <w:tc>
          <w:tcPr>
            <w:tcW w:w="2835" w:type="dxa"/>
          </w:tcPr>
          <w:p w:rsidR="00E10EC7" w:rsidRPr="00B256E0" w:rsidRDefault="00E10EC7" w:rsidP="00EA3121">
            <w:pPr>
              <w:spacing w:line="288" w:lineRule="auto"/>
              <w:ind w:right="-6"/>
              <w:jc w:val="center"/>
              <w:rPr>
                <w:color w:val="000000"/>
              </w:rPr>
            </w:pPr>
            <w:r>
              <w:rPr>
                <w:color w:val="000000"/>
              </w:rPr>
              <w:t>Проявление</w:t>
            </w:r>
          </w:p>
        </w:tc>
      </w:tr>
      <w:tr w:rsidR="00E10EC7" w:rsidRPr="00B256E0" w:rsidTr="00E10EC7">
        <w:tc>
          <w:tcPr>
            <w:tcW w:w="6520" w:type="dxa"/>
          </w:tcPr>
          <w:p w:rsidR="00E10EC7" w:rsidRPr="00B256E0" w:rsidRDefault="00E10EC7" w:rsidP="00EA3121">
            <w:pPr>
              <w:spacing w:line="288" w:lineRule="auto"/>
              <w:ind w:right="-6"/>
              <w:jc w:val="both"/>
              <w:rPr>
                <w:color w:val="000000"/>
              </w:rPr>
            </w:pPr>
            <w:r>
              <w:t>Изменение численности населения</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639"/>
        </w:trPr>
        <w:tc>
          <w:tcPr>
            <w:tcW w:w="6520" w:type="dxa"/>
          </w:tcPr>
          <w:p w:rsidR="00E10EC7" w:rsidRPr="00B256E0" w:rsidRDefault="00E10EC7" w:rsidP="00EA3121">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Pr="00B20CBE" w:rsidRDefault="00E10EC7" w:rsidP="00EA3121">
            <w:pPr>
              <w:jc w:val="both"/>
            </w:pPr>
            <w:r>
              <w:t xml:space="preserve">Тип семьи </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Род занятий</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Образование</w:t>
            </w:r>
          </w:p>
        </w:tc>
        <w:tc>
          <w:tcPr>
            <w:tcW w:w="2835"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E10EC7" w:rsidRPr="00E04AE9" w:rsidRDefault="00E10EC7" w:rsidP="00E10EC7">
      <w:pPr>
        <w:ind w:firstLine="709"/>
        <w:jc w:val="both"/>
        <w:rPr>
          <w:i/>
        </w:rPr>
      </w:pPr>
      <w:r w:rsidRPr="00E04AE9">
        <w:rPr>
          <w:rStyle w:val="afc"/>
          <w:i/>
        </w:rPr>
        <w:t>Практическое задание 4:</w:t>
      </w:r>
    </w:p>
    <w:p w:rsidR="00E10EC7" w:rsidRPr="00B20CBE" w:rsidRDefault="00E10EC7" w:rsidP="00E10EC7">
      <w:pPr>
        <w:ind w:firstLine="709"/>
        <w:jc w:val="both"/>
      </w:pPr>
      <w:r>
        <w:t xml:space="preserve">Заполните таблицу «Экономические факторы», определяющие выбор управленческого решения в бизнесе </w:t>
      </w:r>
    </w:p>
    <w:p w:rsidR="00E10EC7" w:rsidRDefault="00E10EC7" w:rsidP="00E10EC7">
      <w:pPr>
        <w:ind w:firstLine="709"/>
        <w:jc w:val="right"/>
        <w:rPr>
          <w:bCs/>
          <w:lang w:val="uk-UA"/>
        </w:rPr>
      </w:pPr>
    </w:p>
    <w:p w:rsidR="00E10EC7" w:rsidRDefault="00E10EC7" w:rsidP="00E10EC7">
      <w:pPr>
        <w:ind w:firstLine="709"/>
        <w:jc w:val="right"/>
        <w:rPr>
          <w:bCs/>
          <w:lang w:val="uk-UA"/>
        </w:rPr>
      </w:pPr>
    </w:p>
    <w:p w:rsidR="00E10EC7" w:rsidRDefault="00E10EC7" w:rsidP="00E10EC7">
      <w:pPr>
        <w:ind w:firstLine="709"/>
        <w:jc w:val="right"/>
        <w:rPr>
          <w:bCs/>
          <w:lang w:val="uk-UA"/>
        </w:rPr>
      </w:pPr>
    </w:p>
    <w:p w:rsidR="00E10EC7" w:rsidRDefault="00E10EC7" w:rsidP="00E10EC7">
      <w:pPr>
        <w:ind w:firstLine="709"/>
        <w:jc w:val="right"/>
        <w:rPr>
          <w:bCs/>
          <w:lang w:val="uk-UA"/>
        </w:rPr>
      </w:pPr>
      <w:r w:rsidRPr="00E10EC7">
        <w:rPr>
          <w:bCs/>
          <w:lang w:val="uk-UA"/>
        </w:rPr>
        <w:t xml:space="preserve">Таблица </w:t>
      </w:r>
      <w:r>
        <w:rPr>
          <w:bCs/>
          <w:lang w:val="uk-UA"/>
        </w:rPr>
        <w:t>6</w:t>
      </w:r>
    </w:p>
    <w:p w:rsidR="00E10EC7" w:rsidRPr="00B256E0" w:rsidRDefault="00E10EC7" w:rsidP="00E10EC7">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E10EC7" w:rsidRPr="00B256E0" w:rsidTr="00E10EC7">
        <w:tc>
          <w:tcPr>
            <w:tcW w:w="5386" w:type="dxa"/>
          </w:tcPr>
          <w:p w:rsidR="00E10EC7" w:rsidRPr="00B256E0" w:rsidRDefault="00E10EC7" w:rsidP="00EA3121">
            <w:pPr>
              <w:spacing w:line="288" w:lineRule="auto"/>
              <w:ind w:right="-6"/>
              <w:jc w:val="center"/>
              <w:rPr>
                <w:color w:val="000000"/>
              </w:rPr>
            </w:pPr>
            <w:r>
              <w:t>Что влияет</w:t>
            </w:r>
          </w:p>
        </w:tc>
        <w:tc>
          <w:tcPr>
            <w:tcW w:w="3969" w:type="dxa"/>
          </w:tcPr>
          <w:p w:rsidR="00E10EC7" w:rsidRPr="00B256E0" w:rsidRDefault="00E10EC7" w:rsidP="00EA3121">
            <w:pPr>
              <w:spacing w:line="288" w:lineRule="auto"/>
              <w:ind w:right="-6"/>
              <w:jc w:val="center"/>
              <w:rPr>
                <w:color w:val="000000"/>
              </w:rPr>
            </w:pPr>
            <w:r>
              <w:rPr>
                <w:color w:val="000000"/>
              </w:rPr>
              <w:t>Каким образом</w:t>
            </w:r>
          </w:p>
        </w:tc>
      </w:tr>
      <w:tr w:rsidR="00E10EC7" w:rsidRPr="00B256E0" w:rsidTr="00E10EC7">
        <w:tc>
          <w:tcPr>
            <w:tcW w:w="9355" w:type="dxa"/>
            <w:gridSpan w:val="2"/>
          </w:tcPr>
          <w:p w:rsidR="00E10EC7" w:rsidRPr="0048519F" w:rsidRDefault="00E10EC7" w:rsidP="00E10EC7">
            <w:pPr>
              <w:rPr>
                <w:color w:val="000000"/>
              </w:rPr>
            </w:pPr>
            <w:r w:rsidRPr="0048519F">
              <w:t xml:space="preserve">Факторы, положительно влияющие на </w:t>
            </w:r>
            <w:r>
              <w:t>бизнес</w:t>
            </w:r>
            <w:r w:rsidRPr="0048519F">
              <w:t>:</w:t>
            </w:r>
          </w:p>
        </w:tc>
      </w:tr>
      <w:tr w:rsidR="00E10EC7" w:rsidRPr="00B256E0" w:rsidTr="00E10EC7">
        <w:trPr>
          <w:trHeight w:val="237"/>
        </w:trPr>
        <w:tc>
          <w:tcPr>
            <w:tcW w:w="5386" w:type="dxa"/>
          </w:tcPr>
          <w:p w:rsidR="00E10EC7" w:rsidRPr="00B256E0" w:rsidRDefault="00E10EC7" w:rsidP="00EA3121">
            <w:pPr>
              <w:rPr>
                <w:color w:val="000000"/>
              </w:rPr>
            </w:pPr>
            <w:r w:rsidRPr="0048519F">
              <w:t>1)</w:t>
            </w:r>
            <w:r>
              <w:t xml:space="preserve"> </w:t>
            </w:r>
            <w:r w:rsidRPr="0048519F">
              <w:t>стабильное положение валют</w:t>
            </w:r>
          </w:p>
        </w:tc>
        <w:tc>
          <w:tcPr>
            <w:tcW w:w="3969" w:type="dxa"/>
          </w:tcPr>
          <w:p w:rsidR="00E10EC7" w:rsidRDefault="00E10EC7" w:rsidP="00EA3121">
            <w:r w:rsidRPr="0048519F">
              <w:t xml:space="preserve">- стабильность цен на </w:t>
            </w:r>
            <w:r>
              <w:t>товар фирмы</w:t>
            </w:r>
            <w:r w:rsidRPr="0048519F">
              <w:t>;</w:t>
            </w:r>
          </w:p>
          <w:p w:rsidR="00E10EC7" w:rsidRPr="00B256E0" w:rsidRDefault="00E10EC7" w:rsidP="00EA3121">
            <w:pPr>
              <w:rPr>
                <w:color w:val="000000"/>
              </w:rPr>
            </w:pPr>
            <w:r>
              <w:t>-</w:t>
            </w:r>
          </w:p>
        </w:tc>
      </w:tr>
      <w:tr w:rsidR="00E10EC7" w:rsidRPr="00B256E0" w:rsidTr="00E10EC7">
        <w:trPr>
          <w:trHeight w:val="245"/>
        </w:trPr>
        <w:tc>
          <w:tcPr>
            <w:tcW w:w="5386" w:type="dxa"/>
          </w:tcPr>
          <w:p w:rsidR="00E10EC7" w:rsidRPr="00B20CBE" w:rsidRDefault="00E10EC7" w:rsidP="00EA3121">
            <w:pPr>
              <w:jc w:val="both"/>
            </w:pPr>
          </w:p>
        </w:tc>
        <w:tc>
          <w:tcPr>
            <w:tcW w:w="3969"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9355" w:type="dxa"/>
            <w:gridSpan w:val="2"/>
          </w:tcPr>
          <w:p w:rsidR="00E10EC7" w:rsidRPr="00B256E0" w:rsidRDefault="00E10EC7" w:rsidP="00E10EC7">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E10EC7" w:rsidRPr="00B256E0" w:rsidTr="00E10EC7">
        <w:trPr>
          <w:trHeight w:val="554"/>
        </w:trPr>
        <w:tc>
          <w:tcPr>
            <w:tcW w:w="5386" w:type="dxa"/>
          </w:tcPr>
          <w:p w:rsidR="00E10EC7" w:rsidRDefault="00E10EC7" w:rsidP="00EA3121">
            <w:r w:rsidRPr="0048519F">
              <w:t>1) нестабильная валюта</w:t>
            </w:r>
          </w:p>
        </w:tc>
        <w:tc>
          <w:tcPr>
            <w:tcW w:w="3969" w:type="dxa"/>
          </w:tcPr>
          <w:p w:rsidR="00E10EC7" w:rsidRPr="00B256E0" w:rsidRDefault="00E10EC7" w:rsidP="00EA3121">
            <w:pPr>
              <w:rPr>
                <w:color w:val="000000"/>
              </w:rPr>
            </w:pPr>
            <w:r w:rsidRPr="006675E2">
              <w:t xml:space="preserve">- нестабильная цена на </w:t>
            </w:r>
            <w:r>
              <w:t>товар фирмы</w:t>
            </w:r>
            <w:r w:rsidRPr="006675E2">
              <w:t>;</w:t>
            </w:r>
          </w:p>
        </w:tc>
      </w:tr>
      <w:tr w:rsidR="00E10EC7" w:rsidRPr="00B256E0" w:rsidTr="00E10EC7">
        <w:trPr>
          <w:trHeight w:val="266"/>
        </w:trPr>
        <w:tc>
          <w:tcPr>
            <w:tcW w:w="5386" w:type="dxa"/>
          </w:tcPr>
          <w:p w:rsidR="00E10EC7" w:rsidRPr="0048519F" w:rsidRDefault="00E10EC7" w:rsidP="00EA3121"/>
        </w:tc>
        <w:tc>
          <w:tcPr>
            <w:tcW w:w="3969"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7A3DDF" w:rsidRPr="00E04AE9" w:rsidRDefault="007A3DDF" w:rsidP="007A3DDF">
      <w:pPr>
        <w:ind w:firstLine="709"/>
        <w:jc w:val="both"/>
        <w:rPr>
          <w:i/>
        </w:rPr>
      </w:pPr>
      <w:r w:rsidRPr="00E04AE9">
        <w:rPr>
          <w:rStyle w:val="afc"/>
          <w:i/>
        </w:rPr>
        <w:t>Практическое задание 5:</w:t>
      </w:r>
    </w:p>
    <w:p w:rsidR="007A3DDF" w:rsidRDefault="007A3DDF" w:rsidP="007A3DDF">
      <w:pPr>
        <w:ind w:firstLine="709"/>
        <w:jc w:val="both"/>
        <w:rPr>
          <w:rStyle w:val="markedcontent"/>
        </w:rPr>
      </w:pPr>
      <w:r w:rsidRPr="007A3DDF">
        <w:rPr>
          <w:rStyle w:val="markedcontent"/>
        </w:rPr>
        <w:t xml:space="preserve">Считаете ли вы уместными специальные схемы сбора предложений для получения «хороших идей» от служащих? Ведь в таком случае эти идеи не воспринимаются как часть нормального поведения и вознаграждаются специальными премиями и призами. Сам характер таких схем поощрения предполагает, что творческое поведение больших групп исполнителей скорее исключение, чем правило. </w:t>
      </w:r>
    </w:p>
    <w:p w:rsidR="007A3DDF" w:rsidRDefault="007A3DDF" w:rsidP="007A3DDF">
      <w:pPr>
        <w:ind w:firstLine="709"/>
        <w:jc w:val="both"/>
        <w:rPr>
          <w:rStyle w:val="afc"/>
          <w:b w:val="0"/>
          <w:i/>
        </w:rPr>
      </w:pPr>
    </w:p>
    <w:p w:rsidR="007A3DDF" w:rsidRPr="00E04AE9" w:rsidRDefault="007A3DDF" w:rsidP="007A3DDF">
      <w:pPr>
        <w:ind w:firstLine="709"/>
        <w:jc w:val="both"/>
        <w:rPr>
          <w:i/>
        </w:rPr>
      </w:pPr>
      <w:r w:rsidRPr="00E04AE9">
        <w:rPr>
          <w:rStyle w:val="afc"/>
          <w:i/>
        </w:rPr>
        <w:t>Практическое задание 6:</w:t>
      </w:r>
    </w:p>
    <w:p w:rsidR="007A3DDF" w:rsidRDefault="007A3DDF" w:rsidP="007A3DDF">
      <w:pPr>
        <w:ind w:firstLine="709"/>
        <w:jc w:val="both"/>
        <w:rPr>
          <w:rStyle w:val="markedcontent"/>
        </w:rPr>
      </w:pPr>
      <w:r w:rsidRPr="007A3DDF">
        <w:rPr>
          <w:rStyle w:val="markedcontent"/>
        </w:rPr>
        <w:t xml:space="preserve"> Рассмотрите основные этапы применения одного из методов активизации творческого потенциала работников при принятии УР. Определите его название и требование к реализации каждого из указанных этапов: </w:t>
      </w:r>
    </w:p>
    <w:p w:rsidR="007A3DDF" w:rsidRDefault="007A3DDF" w:rsidP="007A3DDF">
      <w:pPr>
        <w:ind w:firstLine="709"/>
        <w:jc w:val="both"/>
        <w:rPr>
          <w:rStyle w:val="markedcontent"/>
        </w:rPr>
      </w:pPr>
      <w:r w:rsidRPr="007A3DDF">
        <w:rPr>
          <w:rStyle w:val="markedcontent"/>
        </w:rPr>
        <w:t xml:space="preserve">1. Для работы формируется малая группа, желательно не более восьми человек. </w:t>
      </w:r>
    </w:p>
    <w:p w:rsidR="007A3DDF" w:rsidRDefault="007A3DDF" w:rsidP="007A3DDF">
      <w:pPr>
        <w:ind w:firstLine="709"/>
        <w:jc w:val="both"/>
        <w:rPr>
          <w:rStyle w:val="markedcontent"/>
        </w:rPr>
      </w:pPr>
      <w:r w:rsidRPr="007A3DDF">
        <w:rPr>
          <w:rStyle w:val="markedcontent"/>
        </w:rPr>
        <w:t>2. Для координации деятельности группы выбирается председатель. Задача секретаря заключается в том, чтобы все выдвинутые идеи были зарегистрированы.</w:t>
      </w:r>
    </w:p>
    <w:p w:rsidR="007A3DDF" w:rsidRDefault="007A3DDF" w:rsidP="007A3DDF">
      <w:pPr>
        <w:ind w:firstLine="709"/>
        <w:jc w:val="both"/>
        <w:rPr>
          <w:rStyle w:val="markedcontent"/>
        </w:rPr>
      </w:pPr>
      <w:r w:rsidRPr="007A3DDF">
        <w:rPr>
          <w:rStyle w:val="markedcontent"/>
        </w:rPr>
        <w:t xml:space="preserve">3. Все члены группы знакомятся с ситуацией. </w:t>
      </w:r>
    </w:p>
    <w:p w:rsidR="007A3DDF" w:rsidRDefault="007A3DDF" w:rsidP="007A3DDF">
      <w:pPr>
        <w:ind w:firstLine="709"/>
        <w:jc w:val="both"/>
        <w:rPr>
          <w:rStyle w:val="markedcontent"/>
        </w:rPr>
      </w:pPr>
      <w:r w:rsidRPr="007A3DDF">
        <w:rPr>
          <w:rStyle w:val="markedcontent"/>
        </w:rPr>
        <w:t>4. Руководитель группы дает краткий комментарий и сообщает цель работы.</w:t>
      </w:r>
    </w:p>
    <w:p w:rsidR="007A3DDF" w:rsidRDefault="007A3DDF" w:rsidP="007A3DDF">
      <w:pPr>
        <w:ind w:firstLine="709"/>
        <w:jc w:val="both"/>
        <w:rPr>
          <w:rStyle w:val="markedcontent"/>
        </w:rPr>
      </w:pPr>
      <w:r w:rsidRPr="007A3DDF">
        <w:rPr>
          <w:rStyle w:val="markedcontent"/>
        </w:rPr>
        <w:t>5.</w:t>
      </w:r>
      <w:r>
        <w:rPr>
          <w:rStyle w:val="markedcontent"/>
        </w:rPr>
        <w:t xml:space="preserve"> </w:t>
      </w:r>
      <w:r w:rsidRPr="007A3DDF">
        <w:rPr>
          <w:rStyle w:val="markedcontent"/>
        </w:rPr>
        <w:t xml:space="preserve">В результате индивидуальной работы члены группы выдвигают максимальное число идей в ограниченное время (обычно полчаса). </w:t>
      </w:r>
    </w:p>
    <w:p w:rsidR="007A3DDF" w:rsidRDefault="007A3DDF" w:rsidP="007A3DDF">
      <w:pPr>
        <w:ind w:firstLine="709"/>
        <w:jc w:val="both"/>
        <w:rPr>
          <w:rStyle w:val="markedcontent"/>
        </w:rPr>
      </w:pPr>
      <w:r w:rsidRPr="007A3DDF">
        <w:rPr>
          <w:rStyle w:val="markedcontent"/>
        </w:rPr>
        <w:t xml:space="preserve">6. Все идеи должны быть зарегистрированы. </w:t>
      </w:r>
    </w:p>
    <w:p w:rsidR="007A3DDF" w:rsidRDefault="007A3DDF" w:rsidP="007A3DDF">
      <w:pPr>
        <w:ind w:firstLine="709"/>
        <w:jc w:val="both"/>
        <w:rPr>
          <w:rStyle w:val="markedcontent"/>
        </w:rPr>
      </w:pPr>
      <w:r w:rsidRPr="007A3DDF">
        <w:rPr>
          <w:rStyle w:val="markedcontent"/>
        </w:rPr>
        <w:t xml:space="preserve">7. Поощряется использование (не копирование) идей других членов группы. </w:t>
      </w:r>
    </w:p>
    <w:p w:rsidR="007A3DDF" w:rsidRDefault="007A3DDF" w:rsidP="007A3DDF">
      <w:pPr>
        <w:ind w:firstLine="709"/>
        <w:jc w:val="both"/>
        <w:rPr>
          <w:rStyle w:val="markedcontent"/>
        </w:rPr>
      </w:pPr>
      <w:r w:rsidRPr="007A3DDF">
        <w:rPr>
          <w:rStyle w:val="markedcontent"/>
        </w:rPr>
        <w:t xml:space="preserve">8. Обсуждение или критика выдвигаемых идей не допускаются. </w:t>
      </w:r>
    </w:p>
    <w:p w:rsidR="007A3DDF" w:rsidRDefault="007A3DDF" w:rsidP="007A3DDF">
      <w:pPr>
        <w:ind w:firstLine="709"/>
        <w:jc w:val="both"/>
        <w:rPr>
          <w:rStyle w:val="markedcontent"/>
        </w:rPr>
      </w:pPr>
      <w:r w:rsidRPr="007A3DDF">
        <w:rPr>
          <w:rStyle w:val="markedcontent"/>
        </w:rPr>
        <w:t xml:space="preserve">9. После завершения стадии выдвижения альтернатив происходит их обсуждение и оценка. </w:t>
      </w:r>
    </w:p>
    <w:p w:rsidR="007A3DDF" w:rsidRDefault="007A3DDF" w:rsidP="007A3DDF">
      <w:pPr>
        <w:ind w:firstLine="709"/>
        <w:jc w:val="both"/>
        <w:rPr>
          <w:rStyle w:val="markedcontent"/>
        </w:rPr>
      </w:pPr>
    </w:p>
    <w:p w:rsidR="007A3DDF" w:rsidRPr="00E04AE9" w:rsidRDefault="007A3DDF" w:rsidP="007A3DDF">
      <w:pPr>
        <w:ind w:firstLine="709"/>
        <w:jc w:val="both"/>
        <w:rPr>
          <w:i/>
        </w:rPr>
      </w:pPr>
      <w:r w:rsidRPr="00E04AE9">
        <w:rPr>
          <w:rStyle w:val="afc"/>
          <w:i/>
        </w:rPr>
        <w:t>Практическое задание 7:</w:t>
      </w:r>
    </w:p>
    <w:p w:rsidR="007A3DDF" w:rsidRPr="007A3DDF" w:rsidRDefault="007A3DDF" w:rsidP="007A3DDF">
      <w:pPr>
        <w:ind w:firstLine="709"/>
        <w:jc w:val="both"/>
        <w:rPr>
          <w:bCs/>
          <w:lang w:eastAsia="uk-UA"/>
        </w:rPr>
      </w:pPr>
      <w:r w:rsidRPr="007A3DDF">
        <w:rPr>
          <w:rStyle w:val="markedcontent"/>
        </w:rPr>
        <w:t>Приведите характеристики «творческой» и «нетворческой» организации, приведите примеры таких организаций из местного бизнес-сообщества, или по материалам периодических изданий или учебной литературы. Опишите процесс обучения творческому поведению сотрудников организации.</w:t>
      </w:r>
    </w:p>
    <w:p w:rsidR="007A3DDF" w:rsidRPr="007A3DDF" w:rsidRDefault="007A3DDF" w:rsidP="007A3DDF">
      <w:pPr>
        <w:ind w:firstLine="709"/>
        <w:jc w:val="both"/>
        <w:rPr>
          <w:bCs/>
          <w:lang w:eastAsia="uk-UA"/>
        </w:rPr>
      </w:pPr>
    </w:p>
    <w:p w:rsidR="00715AB5" w:rsidRDefault="00715AB5" w:rsidP="00715AB5">
      <w:pPr>
        <w:pStyle w:val="a9"/>
        <w:ind w:left="0" w:firstLine="708"/>
        <w:jc w:val="both"/>
        <w:rPr>
          <w:b/>
        </w:rPr>
      </w:pPr>
      <w:r>
        <w:rPr>
          <w:b/>
        </w:rPr>
        <w:t xml:space="preserve">Тема 4: </w:t>
      </w:r>
      <w:r w:rsidR="00CF6D50" w:rsidRPr="00CF6D50">
        <w:rPr>
          <w:rStyle w:val="markedcontent"/>
          <w:b/>
        </w:rPr>
        <w:t>Технология принятия управленческих решений в условиях риска и неопределённости</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CF6D50" w:rsidRDefault="00CF6D50" w:rsidP="00CF6D50">
      <w:pPr>
        <w:jc w:val="both"/>
      </w:pPr>
      <w:r>
        <w:t xml:space="preserve">1. </w:t>
      </w:r>
      <w:r w:rsidRPr="00314680">
        <w:t xml:space="preserve">Определение понятия «риск». </w:t>
      </w:r>
    </w:p>
    <w:p w:rsidR="00CF6D50" w:rsidRDefault="00CF6D50" w:rsidP="00CF6D50">
      <w:pPr>
        <w:jc w:val="both"/>
      </w:pPr>
      <w:r>
        <w:t xml:space="preserve">2. </w:t>
      </w:r>
      <w:r w:rsidRPr="00314680">
        <w:t xml:space="preserve">Типичные признаки рисковых ситуаций. </w:t>
      </w:r>
    </w:p>
    <w:p w:rsidR="00CF6D50" w:rsidRDefault="00CF6D50" w:rsidP="00CF6D50">
      <w:pPr>
        <w:jc w:val="both"/>
      </w:pPr>
      <w:r>
        <w:t xml:space="preserve">3. </w:t>
      </w:r>
      <w:r w:rsidRPr="00314680">
        <w:t xml:space="preserve">Сущность и классификация рисков. </w:t>
      </w:r>
    </w:p>
    <w:p w:rsidR="00CF6D50" w:rsidRDefault="00CF6D50" w:rsidP="00CF6D50">
      <w:pPr>
        <w:jc w:val="both"/>
      </w:pPr>
      <w:r>
        <w:t xml:space="preserve">4. </w:t>
      </w:r>
      <w:r w:rsidRPr="00314680">
        <w:t xml:space="preserve">Чистые, спекулятивные, инвестиционные риски. </w:t>
      </w:r>
    </w:p>
    <w:p w:rsidR="00CF6D50" w:rsidRDefault="00CF6D50" w:rsidP="00CF6D50">
      <w:pPr>
        <w:jc w:val="both"/>
      </w:pPr>
      <w:r>
        <w:t xml:space="preserve">5. </w:t>
      </w:r>
      <w:r w:rsidRPr="00314680">
        <w:t xml:space="preserve">Методы управления рисками. </w:t>
      </w:r>
    </w:p>
    <w:p w:rsidR="00CF6D50" w:rsidRDefault="00CF6D50" w:rsidP="00CF6D50">
      <w:pPr>
        <w:jc w:val="both"/>
      </w:pPr>
      <w:r>
        <w:t xml:space="preserve">6. </w:t>
      </w:r>
      <w:r w:rsidRPr="00314680">
        <w:t xml:space="preserve">Рекомендации менеджеру по управлению рисками. </w:t>
      </w:r>
    </w:p>
    <w:p w:rsidR="00CF6D50" w:rsidRDefault="00CF6D50" w:rsidP="00CF6D50">
      <w:pPr>
        <w:jc w:val="both"/>
      </w:pPr>
      <w:r>
        <w:t xml:space="preserve">7. </w:t>
      </w:r>
      <w:r w:rsidRPr="00314680">
        <w:t xml:space="preserve">Факторы оценки природы риска. </w:t>
      </w:r>
    </w:p>
    <w:p w:rsidR="00CF6D50" w:rsidRDefault="00CF6D50" w:rsidP="00CF6D50">
      <w:pPr>
        <w:jc w:val="both"/>
      </w:pPr>
      <w:r>
        <w:t xml:space="preserve">8. </w:t>
      </w:r>
      <w:r w:rsidRPr="00314680">
        <w:t xml:space="preserve">Количественная и качественная оценка риска. </w:t>
      </w:r>
    </w:p>
    <w:p w:rsidR="00CF6D50" w:rsidRDefault="00CF6D50" w:rsidP="00CF6D50">
      <w:pPr>
        <w:jc w:val="both"/>
      </w:pPr>
      <w:r>
        <w:t xml:space="preserve">9. </w:t>
      </w:r>
      <w:r w:rsidRPr="00314680">
        <w:t>Стратегии управления рисками, причины пренебрежения риском.</w:t>
      </w:r>
    </w:p>
    <w:p w:rsidR="00CF6D50" w:rsidRDefault="00CF6D50" w:rsidP="00CF6D50">
      <w:pPr>
        <w:jc w:val="both"/>
      </w:pPr>
      <w:r>
        <w:t>10.</w:t>
      </w:r>
      <w:r w:rsidRPr="00314680">
        <w:t xml:space="preserve"> Психологические тенденции отношения к риску. </w:t>
      </w:r>
    </w:p>
    <w:p w:rsidR="00CF6D50" w:rsidRDefault="00CF6D50" w:rsidP="00CF6D50">
      <w:pPr>
        <w:jc w:val="both"/>
      </w:pPr>
      <w:r>
        <w:t xml:space="preserve">11. </w:t>
      </w:r>
      <w:r w:rsidRPr="00314680">
        <w:t xml:space="preserve">Различия в методах приспособления к риску. </w:t>
      </w:r>
    </w:p>
    <w:p w:rsidR="00715AB5" w:rsidRPr="00715AB5" w:rsidRDefault="00CF6D50" w:rsidP="00CF6D50">
      <w:pPr>
        <w:jc w:val="both"/>
      </w:pPr>
      <w:r>
        <w:t xml:space="preserve">12. </w:t>
      </w:r>
      <w:r w:rsidRPr="00314680">
        <w:t>Типичные ошибки менеджера в принятии управленческих решений.</w:t>
      </w:r>
    </w:p>
    <w:p w:rsidR="00715AB5" w:rsidRDefault="00715AB5" w:rsidP="00424E07">
      <w:pPr>
        <w:pStyle w:val="a9"/>
        <w:ind w:left="0" w:firstLine="709"/>
        <w:jc w:val="both"/>
      </w:pPr>
    </w:p>
    <w:p w:rsidR="00CF6D50" w:rsidRPr="00AA7092" w:rsidRDefault="00CF6D50" w:rsidP="00CF6D50">
      <w:pPr>
        <w:pStyle w:val="a9"/>
        <w:ind w:left="0" w:firstLine="709"/>
        <w:jc w:val="both"/>
        <w:rPr>
          <w:b/>
          <w:i/>
        </w:rPr>
      </w:pPr>
      <w:r w:rsidRPr="00AA7092">
        <w:rPr>
          <w:b/>
          <w:i/>
        </w:rPr>
        <w:t>Информационные сообщения</w:t>
      </w:r>
    </w:p>
    <w:p w:rsidR="00CF6D50" w:rsidRDefault="00CF6D50" w:rsidP="00CF6D50">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CF6D50" w:rsidRDefault="00CF6D50" w:rsidP="00CF6D50">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CF6D50" w:rsidRDefault="00CF6D50" w:rsidP="00CF6D50">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CF6D50" w:rsidRDefault="00CF6D50" w:rsidP="00CF6D50">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CF6D50" w:rsidRDefault="00CF6D50" w:rsidP="00CF6D50">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CF6D50" w:rsidRDefault="00CF6D50" w:rsidP="00CF6D50">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EA3121" w:rsidRDefault="00EA3121" w:rsidP="00EA3121">
      <w:pPr>
        <w:ind w:firstLine="709"/>
        <w:jc w:val="both"/>
        <w:rPr>
          <w:b/>
          <w:caps/>
          <w:sz w:val="28"/>
          <w:szCs w:val="28"/>
        </w:rPr>
      </w:pPr>
    </w:p>
    <w:p w:rsidR="00EA3121" w:rsidRPr="00EA3121" w:rsidRDefault="00EA3121" w:rsidP="00EA3121">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EA3121" w:rsidRPr="00EA3121" w:rsidRDefault="00EA3121" w:rsidP="00EA3121">
      <w:pPr>
        <w:ind w:firstLine="709"/>
        <w:jc w:val="both"/>
        <w:rPr>
          <w:b/>
          <w:bCs/>
        </w:rPr>
      </w:pPr>
    </w:p>
    <w:p w:rsidR="00EA3121" w:rsidRPr="00EA3121" w:rsidRDefault="00EA3121" w:rsidP="00EA3121">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EA3121" w:rsidRPr="00EA3121" w:rsidRDefault="00EA3121" w:rsidP="00EA3121">
      <w:pPr>
        <w:widowControl/>
        <w:numPr>
          <w:ilvl w:val="0"/>
          <w:numId w:val="15"/>
        </w:numPr>
        <w:autoSpaceDE/>
        <w:autoSpaceDN/>
        <w:adjustRightInd/>
        <w:ind w:left="0" w:firstLine="709"/>
        <w:jc w:val="both"/>
      </w:pPr>
      <w:r w:rsidRPr="00EA3121">
        <w:t>стоимость или цена подготовленного УР;</w:t>
      </w:r>
    </w:p>
    <w:p w:rsidR="00EA3121" w:rsidRPr="00EA3121" w:rsidRDefault="00EA3121" w:rsidP="00EA3121">
      <w:pPr>
        <w:widowControl/>
        <w:numPr>
          <w:ilvl w:val="0"/>
          <w:numId w:val="15"/>
        </w:numPr>
        <w:autoSpaceDE/>
        <w:autoSpaceDN/>
        <w:adjustRightInd/>
        <w:ind w:left="0" w:firstLine="709"/>
        <w:jc w:val="both"/>
      </w:pPr>
      <w:r w:rsidRPr="00EA3121">
        <w:t>стоимость возможных убытков при реализации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EA3121" w:rsidRPr="00EA3121" w:rsidRDefault="00EA3121" w:rsidP="00EA3121">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EA3121" w:rsidRPr="00EA3121" w:rsidRDefault="00EA3121" w:rsidP="00EA3121">
      <w:pPr>
        <w:widowControl/>
        <w:numPr>
          <w:ilvl w:val="0"/>
          <w:numId w:val="16"/>
        </w:numPr>
        <w:autoSpaceDE/>
        <w:autoSpaceDN/>
        <w:adjustRightInd/>
        <w:ind w:left="0" w:firstLine="709"/>
        <w:jc w:val="both"/>
      </w:pPr>
      <w:r w:rsidRPr="00EA3121">
        <w:t>недостаточная ответственность исполнителя;</w:t>
      </w:r>
    </w:p>
    <w:p w:rsidR="00EA3121" w:rsidRPr="00EA3121" w:rsidRDefault="00EA3121" w:rsidP="00EA3121">
      <w:pPr>
        <w:widowControl/>
        <w:numPr>
          <w:ilvl w:val="0"/>
          <w:numId w:val="16"/>
        </w:numPr>
        <w:autoSpaceDE/>
        <w:autoSpaceDN/>
        <w:adjustRightInd/>
        <w:ind w:left="0" w:firstLine="709"/>
        <w:jc w:val="both"/>
      </w:pPr>
      <w:r w:rsidRPr="00EA3121">
        <w:t>организационные неурядицы;</w:t>
      </w:r>
    </w:p>
    <w:p w:rsidR="00EA3121" w:rsidRPr="00EA3121" w:rsidRDefault="00EA3121" w:rsidP="00EA3121">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EA3121" w:rsidRDefault="00EA3121" w:rsidP="00EA3121">
      <w:pPr>
        <w:ind w:firstLine="709"/>
        <w:jc w:val="both"/>
        <w:rPr>
          <w:b/>
        </w:rPr>
      </w:pPr>
      <w:r w:rsidRPr="00EA3121">
        <w:rPr>
          <w:b/>
        </w:rPr>
        <w:t xml:space="preserve">Задание </w:t>
      </w:r>
    </w:p>
    <w:p w:rsidR="00EA3121" w:rsidRPr="00EA3121" w:rsidRDefault="00EA3121" w:rsidP="00EA3121">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EA3121" w:rsidRPr="00EA3121" w:rsidRDefault="00EA3121" w:rsidP="00EA3121">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EA3121" w:rsidRDefault="00EA3121" w:rsidP="00EA3121">
      <w:pPr>
        <w:ind w:firstLine="709"/>
        <w:jc w:val="both"/>
        <w:rPr>
          <w:sz w:val="28"/>
          <w:szCs w:val="28"/>
        </w:rPr>
      </w:pPr>
    </w:p>
    <w:p w:rsidR="00EA3121" w:rsidRPr="00EA3121" w:rsidRDefault="00EA3121" w:rsidP="00EA3121">
      <w:pPr>
        <w:ind w:firstLine="708"/>
        <w:jc w:val="both"/>
        <w:rPr>
          <w:b/>
          <w:bCs/>
        </w:rPr>
      </w:pPr>
      <w:r w:rsidRPr="00EA3121">
        <w:rPr>
          <w:b/>
          <w:bCs/>
        </w:rPr>
        <w:t>Практическое задание №2. «Основные элементы задачи принятия решения. Контрольная карта.»</w:t>
      </w:r>
    </w:p>
    <w:p w:rsidR="00EA3121" w:rsidRPr="00EA3121" w:rsidRDefault="00EA3121" w:rsidP="00EA3121">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A3121" w:rsidRPr="00EA3121" w:rsidRDefault="00EA3121" w:rsidP="00EA3121">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EA3121" w:rsidRPr="00EA3121" w:rsidRDefault="00EA3121" w:rsidP="00EA3121">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EA3121" w:rsidRDefault="00EA3121" w:rsidP="00EA3121">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EA3121" w:rsidRPr="00EA3121" w:rsidRDefault="00EA3121" w:rsidP="00EA3121">
      <w:pPr>
        <w:ind w:firstLine="709"/>
        <w:jc w:val="both"/>
      </w:pPr>
      <w:r w:rsidRPr="00EA3121">
        <w:t>Значения верхней и нижней контрольных границ рассчитываются по формулам:</w:t>
      </w:r>
    </w:p>
    <w:p w:rsidR="00EA3121" w:rsidRDefault="00EA3121" w:rsidP="00EA3121">
      <w:pPr>
        <w:jc w:val="center"/>
        <w:rPr>
          <w:b/>
          <w:bCs/>
          <w:sz w:val="28"/>
          <w:szCs w:val="28"/>
        </w:rPr>
      </w:pPr>
    </w:p>
    <w:p w:rsidR="00EA3121" w:rsidRPr="009261F4" w:rsidRDefault="00EA3121" w:rsidP="00EA3121">
      <w:pPr>
        <w:jc w:val="center"/>
        <w:rPr>
          <w:b/>
          <w:bCs/>
          <w:sz w:val="28"/>
          <w:szCs w:val="28"/>
        </w:rPr>
      </w:pPr>
      <w:r w:rsidRPr="009261F4">
        <w:rPr>
          <w:b/>
          <w:bCs/>
          <w:sz w:val="28"/>
          <w:szCs w:val="28"/>
          <w:lang w:val="en-US"/>
        </w:rPr>
        <w:t>n</w:t>
      </w:r>
    </w:p>
    <w:p w:rsidR="00EA3121" w:rsidRPr="009261F4" w:rsidRDefault="00EA3121" w:rsidP="00EA3121">
      <w:pPr>
        <w:jc w:val="center"/>
        <w:rPr>
          <w:b/>
          <w:bCs/>
          <w:sz w:val="28"/>
          <w:szCs w:val="28"/>
        </w:rPr>
      </w:pPr>
      <w:r w:rsidRPr="009261F4">
        <w:rPr>
          <w:b/>
          <w:bCs/>
          <w:sz w:val="28"/>
          <w:szCs w:val="28"/>
        </w:rPr>
        <w:t>Р = -----------;</w:t>
      </w:r>
    </w:p>
    <w:p w:rsidR="00EA3121" w:rsidRPr="00A36578" w:rsidRDefault="00EA3121" w:rsidP="00EA3121">
      <w:pPr>
        <w:jc w:val="center"/>
        <w:rPr>
          <w:b/>
          <w:bCs/>
          <w:sz w:val="28"/>
          <w:szCs w:val="28"/>
        </w:rPr>
      </w:pPr>
      <w:r w:rsidRPr="009261F4">
        <w:rPr>
          <w:b/>
          <w:bCs/>
          <w:sz w:val="28"/>
          <w:szCs w:val="28"/>
          <w:lang w:val="en-US"/>
        </w:rPr>
        <w:t>N</w:t>
      </w:r>
      <w:r w:rsidRPr="00A36578">
        <w:rPr>
          <w:b/>
          <w:bCs/>
          <w:sz w:val="28"/>
          <w:szCs w:val="28"/>
        </w:rPr>
        <w:t xml:space="preserve"> * </w:t>
      </w:r>
      <w:r w:rsidRPr="009261F4">
        <w:rPr>
          <w:b/>
          <w:bCs/>
          <w:sz w:val="28"/>
          <w:szCs w:val="28"/>
          <w:lang w:val="en-US"/>
        </w:rPr>
        <w:t>k</w:t>
      </w:r>
    </w:p>
    <w:p w:rsidR="00EA3121" w:rsidRPr="00A36578" w:rsidRDefault="00EA3121" w:rsidP="00EA3121">
      <w:pPr>
        <w:jc w:val="center"/>
        <w:rPr>
          <w:b/>
          <w:bCs/>
        </w:rPr>
      </w:pPr>
    </w:p>
    <w:p w:rsidR="00EA3121" w:rsidRPr="008C3636" w:rsidRDefault="00EA3121" w:rsidP="00EA3121">
      <w:pPr>
        <w:jc w:val="center"/>
        <w:rPr>
          <w:b/>
          <w:bCs/>
        </w:rPr>
      </w:pPr>
      <w:r w:rsidRPr="009D5643">
        <w:rPr>
          <w:b/>
          <w:bCs/>
          <w:lang w:val="en-US"/>
        </w:rPr>
        <w:t>p</w:t>
      </w:r>
      <w:r w:rsidRPr="008C3636">
        <w:rPr>
          <w:b/>
          <w:bCs/>
        </w:rPr>
        <w:t xml:space="preserve">*(1 - </w:t>
      </w:r>
      <w:r w:rsidRPr="009D5643">
        <w:rPr>
          <w:b/>
          <w:bCs/>
          <w:lang w:val="en-US"/>
        </w:rPr>
        <w:t>p</w:t>
      </w:r>
      <w:r w:rsidRPr="008C3636">
        <w:rPr>
          <w:b/>
          <w:bCs/>
        </w:rPr>
        <w:t>)</w:t>
      </w:r>
    </w:p>
    <w:p w:rsidR="00EA3121" w:rsidRPr="008C3636" w:rsidRDefault="00EA3121" w:rsidP="00EA3121">
      <w:pPr>
        <w:jc w:val="center"/>
        <w:rPr>
          <w:b/>
          <w:bCs/>
        </w:rPr>
      </w:pPr>
      <w:r w:rsidRPr="009D5643">
        <w:rPr>
          <w:b/>
          <w:bCs/>
          <w:lang w:val="en-US"/>
        </w:rPr>
        <w:t>S</w:t>
      </w:r>
      <w:r w:rsidRPr="009D5643">
        <w:rPr>
          <w:b/>
          <w:bCs/>
          <w:vertAlign w:val="subscript"/>
          <w:lang w:val="en-US"/>
        </w:rPr>
        <w:t>p</w:t>
      </w:r>
      <w:r w:rsidRPr="008C3636">
        <w:rPr>
          <w:b/>
          <w:bCs/>
        </w:rPr>
        <w:t xml:space="preserve">=  </w:t>
      </w:r>
      <w:r w:rsidRPr="008C3636">
        <w:t xml:space="preserve">√ </w:t>
      </w:r>
      <w:r w:rsidRPr="008C3636">
        <w:rPr>
          <w:b/>
          <w:bCs/>
        </w:rPr>
        <w:t>------------ ;</w:t>
      </w:r>
    </w:p>
    <w:p w:rsidR="00EA3121" w:rsidRPr="008C3636" w:rsidRDefault="00EA3121" w:rsidP="00EA3121">
      <w:pPr>
        <w:jc w:val="center"/>
        <w:rPr>
          <w:b/>
          <w:bCs/>
        </w:rPr>
      </w:pPr>
      <w:r w:rsidRPr="009D5643">
        <w:rPr>
          <w:b/>
          <w:bCs/>
          <w:lang w:val="en-US"/>
        </w:rPr>
        <w:t>k</w:t>
      </w:r>
    </w:p>
    <w:p w:rsidR="00EA3121" w:rsidRPr="008C3636" w:rsidRDefault="00EA3121" w:rsidP="00EA3121">
      <w:pPr>
        <w:jc w:val="center"/>
        <w:rPr>
          <w:b/>
          <w:bCs/>
        </w:rPr>
      </w:pPr>
    </w:p>
    <w:p w:rsidR="00EA3121" w:rsidRPr="008C3636" w:rsidRDefault="00EA3121" w:rsidP="00EA3121">
      <w:pPr>
        <w:jc w:val="center"/>
        <w:rPr>
          <w:b/>
          <w:bCs/>
        </w:rPr>
      </w:pPr>
      <w:r w:rsidRPr="009D5643">
        <w:rPr>
          <w:b/>
          <w:bCs/>
          <w:lang w:val="en-US"/>
        </w:rPr>
        <w:t>UCG</w:t>
      </w:r>
      <w:r w:rsidRPr="008C3636">
        <w:rPr>
          <w:b/>
          <w:bCs/>
        </w:rPr>
        <w:t xml:space="preserve"> = </w:t>
      </w:r>
      <w:r w:rsidRPr="009D5643">
        <w:rPr>
          <w:b/>
          <w:bCs/>
          <w:lang w:val="en-US"/>
        </w:rPr>
        <w:t>p</w:t>
      </w:r>
      <w:r w:rsidRPr="008C3636">
        <w:rPr>
          <w:b/>
          <w:bCs/>
        </w:rPr>
        <w:t xml:space="preserve"> + £ *</w:t>
      </w:r>
      <w:r w:rsidRPr="009D5643">
        <w:rPr>
          <w:b/>
          <w:bCs/>
          <w:lang w:val="en-US"/>
        </w:rPr>
        <w:t>S</w:t>
      </w:r>
      <w:r w:rsidRPr="009D5643">
        <w:rPr>
          <w:b/>
          <w:bCs/>
          <w:vertAlign w:val="subscript"/>
          <w:lang w:val="en-US"/>
        </w:rPr>
        <w:t>p</w:t>
      </w:r>
      <w:r w:rsidRPr="008C3636">
        <w:rPr>
          <w:b/>
          <w:bCs/>
        </w:rPr>
        <w:t xml:space="preserve">  ;</w:t>
      </w:r>
    </w:p>
    <w:p w:rsidR="00EA3121" w:rsidRPr="008C3636" w:rsidRDefault="00EA3121" w:rsidP="00EA3121">
      <w:pPr>
        <w:jc w:val="center"/>
        <w:rPr>
          <w:b/>
          <w:bCs/>
        </w:rPr>
      </w:pPr>
    </w:p>
    <w:p w:rsidR="00EA3121" w:rsidRPr="008B4BF5" w:rsidRDefault="00EA3121" w:rsidP="00EA3121">
      <w:pPr>
        <w:jc w:val="center"/>
        <w:rPr>
          <w:b/>
          <w:bCs/>
        </w:rPr>
      </w:pPr>
      <w:r w:rsidRPr="009D5643">
        <w:rPr>
          <w:b/>
          <w:bCs/>
          <w:lang w:val="en-US"/>
        </w:rPr>
        <w:t>LCG</w:t>
      </w:r>
      <w:r w:rsidRPr="008B4BF5">
        <w:rPr>
          <w:b/>
          <w:bCs/>
        </w:rPr>
        <w:t xml:space="preserve"> = </w:t>
      </w:r>
      <w:r w:rsidRPr="009D5643">
        <w:rPr>
          <w:b/>
          <w:bCs/>
          <w:lang w:val="en-US"/>
        </w:rPr>
        <w:t>p</w:t>
      </w:r>
      <w:r w:rsidRPr="008B4BF5">
        <w:rPr>
          <w:b/>
          <w:bCs/>
        </w:rPr>
        <w:t xml:space="preserve"> - £ *</w:t>
      </w:r>
      <w:r w:rsidRPr="009D5643">
        <w:rPr>
          <w:b/>
          <w:bCs/>
          <w:lang w:val="en-US"/>
        </w:rPr>
        <w:t>S</w:t>
      </w:r>
      <w:r w:rsidRPr="009D5643">
        <w:rPr>
          <w:b/>
          <w:bCs/>
          <w:vertAlign w:val="subscript"/>
          <w:lang w:val="en-US"/>
        </w:rPr>
        <w:t>p</w:t>
      </w:r>
      <w:r w:rsidRPr="008B4BF5">
        <w:rPr>
          <w:b/>
          <w:bCs/>
        </w:rPr>
        <w:t xml:space="preserve">  ;</w:t>
      </w:r>
    </w:p>
    <w:p w:rsidR="00EA3121" w:rsidRPr="008B4BF5" w:rsidRDefault="00EA3121" w:rsidP="00EA3121">
      <w:pPr>
        <w:jc w:val="both"/>
      </w:pPr>
    </w:p>
    <w:p w:rsidR="00EA3121" w:rsidRPr="00EA3121" w:rsidRDefault="00EA3121" w:rsidP="00EA3121">
      <w:pPr>
        <w:ind w:firstLine="709"/>
        <w:jc w:val="both"/>
      </w:pPr>
      <w:r w:rsidRPr="00EA3121">
        <w:t xml:space="preserve">где  </w:t>
      </w:r>
      <w:r w:rsidRPr="00EA3121">
        <w:rPr>
          <w:lang w:val="en-US"/>
        </w:rPr>
        <w:t>p</w:t>
      </w:r>
      <w:r w:rsidRPr="00EA3121">
        <w:t xml:space="preserve"> – доля брака;</w:t>
      </w:r>
    </w:p>
    <w:p w:rsidR="00EA3121" w:rsidRPr="00EA3121" w:rsidRDefault="00EA3121" w:rsidP="00EA3121">
      <w:pPr>
        <w:ind w:firstLine="709"/>
        <w:jc w:val="both"/>
      </w:pPr>
      <w:r w:rsidRPr="00EA3121">
        <w:rPr>
          <w:lang w:val="en-US"/>
        </w:rPr>
        <w:t>n</w:t>
      </w:r>
      <w:r w:rsidRPr="00EA3121">
        <w:t xml:space="preserve"> – общее число бракованных единиц во всех выборках;</w:t>
      </w:r>
    </w:p>
    <w:p w:rsidR="00EA3121" w:rsidRPr="00EA3121" w:rsidRDefault="00EA3121" w:rsidP="00EA3121">
      <w:pPr>
        <w:ind w:firstLine="709"/>
        <w:jc w:val="both"/>
      </w:pPr>
      <w:r w:rsidRPr="00EA3121">
        <w:rPr>
          <w:lang w:val="en-US"/>
        </w:rPr>
        <w:t>N</w:t>
      </w:r>
      <w:r w:rsidRPr="00EA3121">
        <w:t xml:space="preserve"> – количество выборок;</w:t>
      </w:r>
    </w:p>
    <w:p w:rsidR="00EA3121" w:rsidRPr="00EA3121" w:rsidRDefault="00EA3121" w:rsidP="00EA3121">
      <w:pPr>
        <w:ind w:firstLine="709"/>
        <w:jc w:val="both"/>
      </w:pPr>
      <w:r w:rsidRPr="00EA3121">
        <w:rPr>
          <w:lang w:val="en-US"/>
        </w:rPr>
        <w:t>k</w:t>
      </w:r>
      <w:r w:rsidRPr="00EA3121">
        <w:t xml:space="preserve"> – размер выборок;</w:t>
      </w:r>
    </w:p>
    <w:p w:rsidR="00EA3121" w:rsidRPr="00EA3121" w:rsidRDefault="00EA3121" w:rsidP="00EA3121">
      <w:pPr>
        <w:ind w:firstLine="709"/>
        <w:jc w:val="both"/>
      </w:pPr>
      <w:r w:rsidRPr="00EA3121">
        <w:rPr>
          <w:lang w:val="en-US"/>
        </w:rPr>
        <w:t>S</w:t>
      </w:r>
      <w:r w:rsidRPr="00EA3121">
        <w:rPr>
          <w:vertAlign w:val="subscript"/>
          <w:lang w:val="en-US"/>
        </w:rPr>
        <w:t>p</w:t>
      </w:r>
      <w:r w:rsidRPr="00EA3121">
        <w:t>– стандартное отклонение;</w:t>
      </w:r>
    </w:p>
    <w:p w:rsidR="00EA3121" w:rsidRPr="00EA3121" w:rsidRDefault="00EA3121" w:rsidP="00EA3121">
      <w:pPr>
        <w:ind w:firstLine="708"/>
        <w:jc w:val="both"/>
      </w:pPr>
      <w:r w:rsidRPr="00EA3121">
        <w:t>£ – количество стандартных отклонений при конкретной  степени достоверности.</w:t>
      </w:r>
    </w:p>
    <w:p w:rsidR="00EA3121" w:rsidRPr="00EA3121" w:rsidRDefault="00EA3121" w:rsidP="00EA3121">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EA3121" w:rsidRPr="00EA3121" w:rsidRDefault="00EA3121" w:rsidP="00EA3121">
      <w:pPr>
        <w:ind w:firstLine="708"/>
        <w:jc w:val="both"/>
      </w:pPr>
      <w:r w:rsidRPr="00EA3121">
        <w:rPr>
          <w:b/>
        </w:rPr>
        <w:t>Задание</w:t>
      </w:r>
      <w:r w:rsidRPr="00EA3121">
        <w:rPr>
          <w:b/>
          <w:bCs/>
          <w:u w:val="single"/>
        </w:rPr>
        <w:t>.</w:t>
      </w:r>
      <w:r w:rsidRPr="00EA3121">
        <w:t xml:space="preserve"> </w:t>
      </w:r>
    </w:p>
    <w:p w:rsidR="00EA3121" w:rsidRPr="00EA3121" w:rsidRDefault="00EA3121" w:rsidP="00EA3121">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EA3121" w:rsidRDefault="00EA3121" w:rsidP="00EA3121">
      <w:pPr>
        <w:jc w:val="right"/>
      </w:pPr>
      <w:r w:rsidRPr="00EA3121">
        <w:t xml:space="preserve">Таблица </w:t>
      </w:r>
      <w:r>
        <w:t>7</w:t>
      </w:r>
    </w:p>
    <w:p w:rsidR="00EA3121" w:rsidRPr="00EA3121" w:rsidRDefault="00EA3121" w:rsidP="00EA3121">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A3121" w:rsidRPr="008369FF" w:rsidTr="00EA3121">
        <w:trPr>
          <w:trHeight w:val="330"/>
        </w:trPr>
        <w:tc>
          <w:tcPr>
            <w:tcW w:w="1184" w:type="dxa"/>
            <w:tcBorders>
              <w:top w:val="single" w:sz="8" w:space="0" w:color="auto"/>
              <w:left w:val="single" w:sz="8" w:space="0" w:color="auto"/>
              <w:bottom w:val="nil"/>
              <w:right w:val="single" w:sz="8" w:space="0" w:color="auto"/>
            </w:tcBorders>
            <w:noWrap/>
            <w:vAlign w:val="bottom"/>
          </w:tcPr>
          <w:p w:rsidR="00EA3121" w:rsidRPr="00EA3121" w:rsidRDefault="00EA3121" w:rsidP="00EA3121">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EA3121" w:rsidRPr="00EA3121" w:rsidRDefault="00EA3121" w:rsidP="00EA3121">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single" w:sz="8" w:space="0" w:color="auto"/>
            </w:tcBorders>
            <w:noWrap/>
            <w:vAlign w:val="bottom"/>
          </w:tcPr>
          <w:p w:rsidR="00EA3121" w:rsidRPr="00EA3121" w:rsidRDefault="00EA3121" w:rsidP="00EA3121">
            <w:r w:rsidRPr="00EA3121">
              <w:t> </w:t>
            </w:r>
          </w:p>
        </w:tc>
      </w:tr>
      <w:tr w:rsidR="00EA3121" w:rsidRPr="008369FF" w:rsidTr="00EA3121">
        <w:trPr>
          <w:trHeight w:val="330"/>
        </w:trPr>
        <w:tc>
          <w:tcPr>
            <w:tcW w:w="1184" w:type="dxa"/>
            <w:tcBorders>
              <w:top w:val="nil"/>
              <w:left w:val="single" w:sz="8" w:space="0" w:color="auto"/>
              <w:bottom w:val="single" w:sz="4" w:space="0" w:color="auto"/>
              <w:right w:val="single" w:sz="8" w:space="0" w:color="auto"/>
            </w:tcBorders>
            <w:noWrap/>
            <w:vAlign w:val="bottom"/>
          </w:tcPr>
          <w:p w:rsidR="00EA3121" w:rsidRPr="00EA3121" w:rsidRDefault="00EA3121" w:rsidP="00EA3121">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10</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11</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12</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13</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14</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15</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16</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17</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18</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19</w:t>
            </w:r>
          </w:p>
        </w:tc>
        <w:tc>
          <w:tcPr>
            <w:tcW w:w="456" w:type="dxa"/>
            <w:tcBorders>
              <w:top w:val="nil"/>
              <w:left w:val="nil"/>
              <w:bottom w:val="single" w:sz="4" w:space="0" w:color="auto"/>
              <w:right w:val="single" w:sz="8" w:space="0" w:color="auto"/>
            </w:tcBorders>
            <w:noWrap/>
            <w:vAlign w:val="bottom"/>
          </w:tcPr>
          <w:p w:rsidR="00EA3121" w:rsidRPr="00EA3121" w:rsidRDefault="00EA3121" w:rsidP="00EA3121">
            <w:pPr>
              <w:jc w:val="center"/>
            </w:pPr>
            <w:r w:rsidRPr="00EA3121">
              <w:t>20</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r w:rsidR="00EA3121" w:rsidRPr="008369FF" w:rsidTr="00EA3121">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bl>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E04AE9" w:rsidRDefault="00E04AE9" w:rsidP="00B71B50">
      <w:pPr>
        <w:pStyle w:val="a9"/>
        <w:ind w:left="0" w:firstLine="709"/>
        <w:jc w:val="both"/>
        <w:rPr>
          <w:b/>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5D149B" w:rsidRDefault="005D149B" w:rsidP="005D149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D149B" w:rsidRDefault="005D149B" w:rsidP="005D149B">
      <w:pPr>
        <w:ind w:firstLine="708"/>
        <w:rPr>
          <w:b/>
          <w:bCs/>
          <w:i/>
          <w:iCs/>
          <w:highlight w:val="white"/>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6A7436" w:rsidRDefault="006A7436" w:rsidP="006A7436">
      <w:pPr>
        <w:jc w:val="both"/>
      </w:pPr>
      <w:r>
        <w:t xml:space="preserve">1. Глебова О.В. Методы принятия управленческих решений : учебное пособие / О.В. Глебова. – Саратов: Вузовское образование, 2017. </w:t>
      </w:r>
      <w:r w:rsidRPr="00897684">
        <w:t>–</w:t>
      </w:r>
      <w:r>
        <w:t xml:space="preserve"> 274 c. </w:t>
      </w:r>
      <w:r w:rsidRPr="00897684">
        <w:t>–</w:t>
      </w:r>
      <w:r>
        <w:t xml:space="preserve"> ISBN 978-5-906172-20-4. </w:t>
      </w:r>
      <w:r w:rsidRPr="00897684">
        <w:t>–</w:t>
      </w:r>
      <w:r>
        <w:t xml:space="preserve"> Текст: электронный // Электронно-библиотечная система IPR BOOKS: [сайт]. </w:t>
      </w:r>
      <w:r w:rsidRPr="00897684">
        <w:t>–</w:t>
      </w:r>
      <w:r>
        <w:t xml:space="preserve"> URL: </w:t>
      </w:r>
      <w:hyperlink r:id="rId13" w:history="1">
        <w:r w:rsidRPr="00836636">
          <w:rPr>
            <w:rStyle w:val="ae"/>
          </w:rPr>
          <w:t>https://www.iprbookshop.ru/62071.html</w:t>
        </w:r>
      </w:hyperlink>
      <w:r>
        <w:t xml:space="preserve">. </w:t>
      </w:r>
    </w:p>
    <w:p w:rsidR="006A7436" w:rsidRDefault="006A7436" w:rsidP="006A7436">
      <w:pPr>
        <w:jc w:val="both"/>
      </w:pPr>
      <w:r>
        <w:t xml:space="preserve">2. Ладошкин А.И. Разработка и оптимизация управленческих решений: учебное пособие / А. И. Ладошкин, И. А. Майорова, Е. А. Харитонова. </w:t>
      </w:r>
      <w:r w:rsidRPr="00897684">
        <w:t>–</w:t>
      </w:r>
      <w:r>
        <w:t xml:space="preserve"> 2-е изд. </w:t>
      </w:r>
      <w:r w:rsidRPr="00897684">
        <w:t>–</w:t>
      </w:r>
      <w:r>
        <w:t xml:space="preserve"> Самара: Самарский государственный технический университет, ЭБС АСВ, 2018. </w:t>
      </w:r>
      <w:r w:rsidRPr="00897684">
        <w:t>–</w:t>
      </w:r>
      <w:r>
        <w:t xml:space="preserve"> 165 c. </w:t>
      </w:r>
      <w:r w:rsidRPr="00897684">
        <w:t>–</w:t>
      </w:r>
      <w:r>
        <w:t xml:space="preserve"> ISBN 978-5-7964-2096-6. </w:t>
      </w:r>
      <w:r w:rsidRPr="00897684">
        <w:t>–</w:t>
      </w:r>
      <w:r>
        <w:t xml:space="preserve"> Текст: электронный // Электронно-библиотечная система IPR BOOKS: [сайт]. </w:t>
      </w:r>
      <w:r w:rsidRPr="00897684">
        <w:t>–</w:t>
      </w:r>
      <w:r>
        <w:t xml:space="preserve"> URL: </w:t>
      </w:r>
      <w:hyperlink r:id="rId14" w:history="1">
        <w:r w:rsidRPr="00836636">
          <w:rPr>
            <w:rStyle w:val="ae"/>
          </w:rPr>
          <w:t>https://www.iprbookshop.ru/90892.html</w:t>
        </w:r>
      </w:hyperlink>
      <w:r>
        <w:t xml:space="preserve">. </w:t>
      </w:r>
    </w:p>
    <w:p w:rsidR="006A7436" w:rsidRDefault="006A7436" w:rsidP="006A7436">
      <w:pPr>
        <w:jc w:val="both"/>
      </w:pPr>
      <w:r>
        <w:t xml:space="preserve">3. </w:t>
      </w:r>
      <w:r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5" w:history="1">
        <w:r w:rsidRPr="00836636">
          <w:rPr>
            <w:rStyle w:val="ae"/>
          </w:rPr>
          <w:t>http://www.iprbookshop.ru/72346.html4</w:t>
        </w:r>
      </w:hyperlink>
      <w:r w:rsidRPr="00897684">
        <w:t>.</w:t>
      </w:r>
    </w:p>
    <w:p w:rsidR="006A7436" w:rsidRPr="00897684" w:rsidRDefault="006A7436" w:rsidP="006A7436">
      <w:pPr>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6" w:history="1">
        <w:r w:rsidRPr="00897684">
          <w:rPr>
            <w:rStyle w:val="ae"/>
          </w:rPr>
          <w:t>http://www.iprbookshop.ru/72360.html</w:t>
        </w:r>
      </w:hyperlink>
      <w:r w:rsidRPr="00897684">
        <w:t>.</w:t>
      </w:r>
    </w:p>
    <w:p w:rsidR="006A7436" w:rsidRDefault="006A7436" w:rsidP="006A7436">
      <w:pPr>
        <w:jc w:val="both"/>
      </w:pPr>
      <w:r>
        <w:t xml:space="preserve">5. </w:t>
      </w:r>
      <w:r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7" w:history="1">
        <w:r w:rsidRPr="00897684">
          <w:rPr>
            <w:rStyle w:val="ae"/>
          </w:rPr>
          <w:t>http://www.iprbookshop.ru/81803.html</w:t>
        </w:r>
      </w:hyperlink>
      <w:r w:rsidRPr="00897684">
        <w:t>.</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19"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20"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21" w:history="1">
        <w:r w:rsidRPr="00C3024F">
          <w:rPr>
            <w:rStyle w:val="ae"/>
          </w:rPr>
          <w:t>http://www.iprbookshop.ru/78572.html</w:t>
        </w:r>
      </w:hyperlink>
      <w:r w:rsidRPr="00C3024F">
        <w:t>.</w:t>
      </w:r>
    </w:p>
    <w:p w:rsidR="00622C09" w:rsidRPr="009D402B" w:rsidRDefault="009D402B" w:rsidP="00622C09">
      <w:pPr>
        <w:ind w:firstLine="708"/>
        <w:jc w:val="both"/>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2" w:history="1">
        <w:r w:rsidRPr="009D402B">
          <w:rPr>
            <w:rStyle w:val="ae"/>
          </w:rPr>
          <w:t>http://www.iprbookshop.ru/44922.html</w:t>
        </w:r>
      </w:hyperlink>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3"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4"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5"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Интернет-браузер Internet</w:t>
      </w:r>
      <w:r w:rsidR="00E04AE9">
        <w:t xml:space="preserve"> </w:t>
      </w:r>
      <w:r w:rsidR="00F008F2" w:rsidRPr="00F008F2">
        <w:t xml:space="preserve">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w:t>
      </w:r>
      <w:r w:rsidR="008C3636">
        <w:t xml:space="preserve"> </w:t>
      </w:r>
      <w:r w:rsidRPr="00A76DA0">
        <w:t>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E04AE9">
        <w:rPr>
          <w:b/>
          <w:i/>
        </w:rPr>
        <w:t>.</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8C3636" w:rsidRDefault="008C3636">
      <w:pPr>
        <w:widowControl/>
        <w:autoSpaceDE/>
        <w:autoSpaceDN/>
        <w:adjustRightInd/>
        <w:rPr>
          <w:b/>
        </w:rPr>
      </w:pPr>
      <w:r>
        <w:rPr>
          <w:b/>
        </w:rP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9D402B" w:rsidRPr="009D402B">
        <w:rPr>
          <w:b/>
        </w:rPr>
        <w:t>Современные технологии разработки и принятия управленческих решений</w:t>
      </w:r>
      <w:r w:rsidRPr="00DC11F5">
        <w:rPr>
          <w:b/>
          <w:bCs/>
        </w:rPr>
        <w:t>»</w:t>
      </w:r>
    </w:p>
    <w:p w:rsidR="008F02A5" w:rsidRPr="00DC11F5" w:rsidRDefault="008F02A5" w:rsidP="008F02A5">
      <w:pPr>
        <w:jc w:val="center"/>
      </w:pPr>
    </w:p>
    <w:p w:rsidR="008C3636" w:rsidRDefault="008C3636">
      <w:pPr>
        <w:widowControl/>
        <w:autoSpaceDE/>
        <w:autoSpaceDN/>
        <w:adjustRightInd/>
        <w:rPr>
          <w:b/>
        </w:rPr>
      </w:pPr>
      <w:r>
        <w:rPr>
          <w:b/>
        </w:rPr>
        <w:br w:type="page"/>
      </w: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9D402B">
            <w:pPr>
              <w:pStyle w:val="a9"/>
              <w:ind w:left="0"/>
              <w:jc w:val="both"/>
            </w:pPr>
            <w:r>
              <w:t>УК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092C77">
            <w:pPr>
              <w:pStyle w:val="a9"/>
              <w:ind w:left="0"/>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3025C7">
        <w:tc>
          <w:tcPr>
            <w:tcW w:w="2982" w:type="dxa"/>
          </w:tcPr>
          <w:p w:rsidR="004F0E42" w:rsidRPr="004F0E42" w:rsidRDefault="009D402B" w:rsidP="00964E05">
            <w:pPr>
              <w:pStyle w:val="a9"/>
              <w:ind w:left="0"/>
              <w:jc w:val="both"/>
            </w:pPr>
            <w:r>
              <w:t>О</w:t>
            </w:r>
            <w:r w:rsidR="004F0E42" w:rsidRPr="004F0E42">
              <w:t>ПК-</w:t>
            </w:r>
            <w:r w:rsidR="00964E05">
              <w:t>2</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707377">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FE17E1" w:rsidTr="003025C7">
        <w:tc>
          <w:tcPr>
            <w:tcW w:w="2982" w:type="dxa"/>
          </w:tcPr>
          <w:p w:rsidR="00FE17E1" w:rsidRDefault="00FE17E1" w:rsidP="009D402B">
            <w:pPr>
              <w:pStyle w:val="a9"/>
              <w:ind w:left="0"/>
              <w:jc w:val="both"/>
            </w:pPr>
            <w:r>
              <w:t>О</w:t>
            </w:r>
            <w:r w:rsidRPr="004F0E42">
              <w:t>ПК-</w:t>
            </w:r>
            <w:r>
              <w:t>6</w:t>
            </w:r>
          </w:p>
        </w:tc>
        <w:tc>
          <w:tcPr>
            <w:tcW w:w="1559" w:type="dxa"/>
          </w:tcPr>
          <w:p w:rsidR="00FE17E1" w:rsidRPr="004F0E42" w:rsidRDefault="00FE17E1" w:rsidP="00786A96">
            <w:pPr>
              <w:pStyle w:val="a9"/>
              <w:ind w:left="0"/>
              <w:jc w:val="center"/>
            </w:pPr>
            <w:r w:rsidRPr="004F0E42">
              <w:t>письменный</w:t>
            </w:r>
          </w:p>
        </w:tc>
        <w:tc>
          <w:tcPr>
            <w:tcW w:w="5675" w:type="dxa"/>
          </w:tcPr>
          <w:p w:rsidR="00FE17E1" w:rsidRPr="002824A6" w:rsidRDefault="00FE17E1" w:rsidP="00786A96">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9D402B">
            <w:pPr>
              <w:pStyle w:val="a9"/>
              <w:ind w:left="0"/>
              <w:jc w:val="both"/>
              <w:rPr>
                <w:highlight w:val="green"/>
              </w:rPr>
            </w:pPr>
            <w:r w:rsidRPr="003025C7">
              <w:t>УК-</w:t>
            </w:r>
            <w:r w:rsidR="009D402B">
              <w:t>1</w:t>
            </w:r>
            <w:r>
              <w:t xml:space="preserve">, </w:t>
            </w:r>
            <w:r w:rsidR="009D402B">
              <w:t>О</w:t>
            </w:r>
            <w:r>
              <w:t>ПК-</w:t>
            </w:r>
            <w:r w:rsidR="00964E05">
              <w:t>2</w:t>
            </w:r>
            <w:r w:rsidR="009D402B">
              <w:t>, ОПК-6</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9D402B" w:rsidP="00964E05">
            <w:pPr>
              <w:pStyle w:val="a9"/>
              <w:ind w:left="0"/>
              <w:jc w:val="both"/>
              <w:rPr>
                <w:highlight w:val="green"/>
              </w:rPr>
            </w:pPr>
            <w:r w:rsidRPr="003025C7">
              <w:t>УК-</w:t>
            </w:r>
            <w:r>
              <w:t>1, ОПК-2, ОПК-6</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r w:rsidR="00E04AE9">
              <w:t xml:space="preserve"> с оценкой</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E04AE9" w:rsidRDefault="00E04AE9" w:rsidP="00964E05">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02F94" w:rsidRDefault="00902F94" w:rsidP="00964E05">
      <w:pPr>
        <w:pStyle w:val="a9"/>
        <w:ind w:left="0"/>
        <w:jc w:val="center"/>
        <w:rPr>
          <w:b/>
        </w:rPr>
      </w:pPr>
    </w:p>
    <w:p w:rsidR="00902F94" w:rsidRPr="00810048" w:rsidRDefault="00902F94" w:rsidP="00902F94">
      <w:pPr>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902F94" w:rsidRPr="003F5699" w:rsidRDefault="003F5699" w:rsidP="00902F94">
      <w:pPr>
        <w:jc w:val="both"/>
        <w:rPr>
          <w:color w:val="000000"/>
        </w:rPr>
      </w:pPr>
      <w:r>
        <w:rPr>
          <w:color w:val="000000"/>
        </w:rPr>
        <w:t xml:space="preserve">А) </w:t>
      </w:r>
      <w:r w:rsidR="00902F94" w:rsidRPr="003F5699">
        <w:rPr>
          <w:color w:val="000000"/>
        </w:rPr>
        <w:t>управленческое решение – выбор комбинации альтернатив</w:t>
      </w:r>
      <w:r>
        <w:rPr>
          <w:color w:val="000000"/>
        </w:rPr>
        <w:t>;</w:t>
      </w:r>
    </w:p>
    <w:p w:rsidR="00902F94" w:rsidRPr="00810048" w:rsidRDefault="003F5699" w:rsidP="00902F94">
      <w:pPr>
        <w:jc w:val="both"/>
        <w:rPr>
          <w:color w:val="000000"/>
        </w:rPr>
      </w:pPr>
      <w:r>
        <w:rPr>
          <w:color w:val="000000"/>
        </w:rPr>
        <w:t>Б</w:t>
      </w:r>
      <w:r w:rsidR="00902F94">
        <w:rPr>
          <w:color w:val="000000"/>
        </w:rPr>
        <w:t xml:space="preserve">) </w:t>
      </w:r>
      <w:r w:rsidR="00902F94" w:rsidRPr="00810048">
        <w:rPr>
          <w:color w:val="000000"/>
        </w:rPr>
        <w:t>управленческое решение – выбор альтернативы</w:t>
      </w:r>
      <w:r w:rsidR="00902F94">
        <w:rPr>
          <w:color w:val="000000"/>
        </w:rPr>
        <w:t>;</w:t>
      </w:r>
    </w:p>
    <w:p w:rsidR="00902F94" w:rsidRPr="00810048" w:rsidRDefault="003F5699" w:rsidP="00902F94">
      <w:pPr>
        <w:jc w:val="both"/>
        <w:rPr>
          <w:color w:val="000000"/>
        </w:rPr>
      </w:pPr>
      <w:r>
        <w:rPr>
          <w:color w:val="000000"/>
        </w:rPr>
        <w:t>В</w:t>
      </w:r>
      <w:r w:rsidR="00902F94">
        <w:rPr>
          <w:color w:val="000000"/>
        </w:rPr>
        <w:t xml:space="preserve">) </w:t>
      </w:r>
      <w:r w:rsidR="00902F94" w:rsidRPr="00810048">
        <w:rPr>
          <w:color w:val="000000"/>
        </w:rPr>
        <w:t>управленческое решение – сопоставление возможных потерь и выгод, рисков и шансов</w:t>
      </w:r>
      <w:r w:rsidR="00902F94">
        <w:rPr>
          <w:color w:val="000000"/>
        </w:rPr>
        <w:t>;</w:t>
      </w:r>
    </w:p>
    <w:p w:rsidR="00902F94" w:rsidRPr="00810048" w:rsidRDefault="003F5699" w:rsidP="00902F94">
      <w:pPr>
        <w:jc w:val="both"/>
        <w:rPr>
          <w:color w:val="000000"/>
        </w:rPr>
      </w:pPr>
      <w:r>
        <w:rPr>
          <w:color w:val="000000"/>
        </w:rPr>
        <w:t>Г</w:t>
      </w:r>
      <w:r w:rsidR="00902F94">
        <w:rPr>
          <w:color w:val="000000"/>
        </w:rPr>
        <w:t xml:space="preserve">) </w:t>
      </w:r>
      <w:r w:rsidR="00902F94" w:rsidRPr="00810048">
        <w:rPr>
          <w:color w:val="000000"/>
        </w:rPr>
        <w:t>управленческое решение – средство преодоления разрыва между желаемым и действительным состоянием объекта</w:t>
      </w:r>
      <w:r w:rsidR="00902F94">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902F94" w:rsidRPr="00810048" w:rsidRDefault="00902F94" w:rsidP="00902F94">
      <w:pPr>
        <w:jc w:val="both"/>
        <w:rPr>
          <w:color w:val="000000"/>
        </w:rPr>
      </w:pPr>
      <w:r>
        <w:rPr>
          <w:color w:val="000000"/>
        </w:rPr>
        <w:t xml:space="preserve">А) </w:t>
      </w:r>
      <w:r w:rsidRPr="00810048">
        <w:rPr>
          <w:color w:val="000000"/>
        </w:rPr>
        <w:t>организационный акт</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интеллектуальная задача</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средство достижения целей и разрешения проблемных ситуаций</w:t>
      </w:r>
      <w:r>
        <w:rPr>
          <w:color w:val="000000"/>
        </w:rPr>
        <w:t>;</w:t>
      </w:r>
    </w:p>
    <w:p w:rsidR="00902F94" w:rsidRPr="00902F94" w:rsidRDefault="00902F94" w:rsidP="00902F94">
      <w:pPr>
        <w:jc w:val="both"/>
        <w:rPr>
          <w:color w:val="000000"/>
        </w:rPr>
      </w:pPr>
      <w:r>
        <w:rPr>
          <w:color w:val="000000"/>
        </w:rPr>
        <w:t xml:space="preserve">Г) </w:t>
      </w:r>
      <w:r w:rsidRPr="00902F94">
        <w:rPr>
          <w:color w:val="000000"/>
        </w:rPr>
        <w:t>процесс легализации воздействия управляющей системы на управляемую.</w:t>
      </w:r>
    </w:p>
    <w:p w:rsidR="00902F94" w:rsidRPr="00902F94" w:rsidRDefault="00902F94" w:rsidP="00902F94">
      <w:pPr>
        <w:jc w:val="both"/>
        <w:rPr>
          <w:color w:val="000000"/>
        </w:rPr>
      </w:pPr>
    </w:p>
    <w:p w:rsidR="00902F94" w:rsidRPr="00810048" w:rsidRDefault="00902F94" w:rsidP="00902F94">
      <w:pPr>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902F94" w:rsidRPr="00902F94" w:rsidRDefault="00902F94" w:rsidP="00902F94">
      <w:pPr>
        <w:jc w:val="both"/>
        <w:rPr>
          <w:color w:val="000000"/>
        </w:rPr>
      </w:pPr>
      <w:r>
        <w:rPr>
          <w:color w:val="000000"/>
        </w:rPr>
        <w:t xml:space="preserve">А) </w:t>
      </w:r>
      <w:r w:rsidRPr="00902F94">
        <w:rPr>
          <w:color w:val="000000"/>
        </w:rPr>
        <w:t>психоаналитическая</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направляющая</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координирующая</w:t>
      </w:r>
      <w:r>
        <w:rPr>
          <w:color w:val="000000"/>
        </w:rPr>
        <w:t>;</w:t>
      </w:r>
    </w:p>
    <w:p w:rsidR="00902F94" w:rsidRPr="00810048" w:rsidRDefault="00902F94" w:rsidP="00902F94">
      <w:pPr>
        <w:jc w:val="both"/>
        <w:rPr>
          <w:color w:val="000000"/>
        </w:rPr>
      </w:pPr>
      <w:r>
        <w:rPr>
          <w:color w:val="000000"/>
        </w:rPr>
        <w:t xml:space="preserve">Г) </w:t>
      </w:r>
      <w:r w:rsidRPr="00810048">
        <w:rPr>
          <w:color w:val="000000"/>
        </w:rPr>
        <w:t>мотивирующая</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4.Какая из ролей менеджера не связана с принятием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предприниматель</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корректировщик (устраняющий нарушения)</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распределитель ресурсов</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ведущий переговоры</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учет позитивных и негативных последствий каждого варианта</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экономическое обоснование решений</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социальное обоснование решений</w:t>
      </w:r>
      <w:r>
        <w:rPr>
          <w:color w:val="000000"/>
        </w:rPr>
        <w:t>;</w:t>
      </w:r>
    </w:p>
    <w:p w:rsidR="00902F94" w:rsidRPr="00902F94" w:rsidRDefault="00FD2426" w:rsidP="00902F94">
      <w:pPr>
        <w:jc w:val="both"/>
        <w:rPr>
          <w:color w:val="000000"/>
        </w:rPr>
      </w:pPr>
      <w:r>
        <w:rPr>
          <w:color w:val="000000"/>
        </w:rPr>
        <w:t xml:space="preserve">Г) </w:t>
      </w:r>
      <w:r w:rsidR="00902F94" w:rsidRPr="00902F94">
        <w:rPr>
          <w:color w:val="000000"/>
        </w:rPr>
        <w:t>психологическое и психологическое и психофизиологическое обоснование решений.</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902F94" w:rsidRPr="00810048" w:rsidRDefault="00FD2426" w:rsidP="00902F94">
      <w:pPr>
        <w:jc w:val="both"/>
        <w:rPr>
          <w:color w:val="000000"/>
        </w:rPr>
      </w:pPr>
      <w:r>
        <w:rPr>
          <w:color w:val="000000"/>
        </w:rPr>
        <w:t xml:space="preserve">А) </w:t>
      </w:r>
      <w:r w:rsidR="00902F94" w:rsidRPr="00810048">
        <w:rPr>
          <w:color w:val="000000"/>
        </w:rPr>
        <w:t>общие и частные ограничения</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конкретные возможности управляемой системы, имеющиеся ресурсы</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степень сопротивления деловой контактной среды</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характер и темперамент руководителя.</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эффективность использования всех видов ресурсов</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материальная заинтересованность персонала</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максимизация экономического эффекта</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качество трудовой деятельности</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8.Что не относится к организационному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делегирование полномочий</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локализация и устранение конфликтов</w:t>
      </w:r>
      <w:r>
        <w:rPr>
          <w:color w:val="000000"/>
        </w:rPr>
        <w:t>;</w:t>
      </w:r>
    </w:p>
    <w:p w:rsidR="00902F94" w:rsidRPr="00FD2426" w:rsidRDefault="00FD2426" w:rsidP="00902F94">
      <w:pPr>
        <w:jc w:val="both"/>
        <w:rPr>
          <w:color w:val="000000"/>
        </w:rPr>
      </w:pPr>
      <w:r>
        <w:rPr>
          <w:color w:val="000000"/>
        </w:rPr>
        <w:t xml:space="preserve">В) </w:t>
      </w:r>
      <w:r w:rsidR="00902F94" w:rsidRPr="00FD2426">
        <w:rPr>
          <w:color w:val="000000"/>
        </w:rPr>
        <w:t>обоснованность управленческих решений</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разделение труда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9.Что не относится к социальному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неформальная структура рабочих групп</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развитие системы участия в управлении</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эффективность использования всех видов ресурсов</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10.Что не относится к правовому аспекту свойств управленческих решений?</w:t>
      </w:r>
    </w:p>
    <w:p w:rsidR="00902F94" w:rsidRPr="00A529D0" w:rsidRDefault="00A529D0" w:rsidP="00902F94">
      <w:pPr>
        <w:jc w:val="both"/>
        <w:rPr>
          <w:color w:val="000000"/>
        </w:rPr>
      </w:pPr>
      <w:r>
        <w:rPr>
          <w:color w:val="000000"/>
        </w:rPr>
        <w:t xml:space="preserve">А) </w:t>
      </w:r>
      <w:r w:rsidR="00902F94" w:rsidRPr="00A529D0">
        <w:rPr>
          <w:color w:val="000000"/>
        </w:rPr>
        <w:t>структуризация функций управления</w:t>
      </w:r>
      <w:r w:rsidRPr="00A529D0">
        <w:rPr>
          <w:color w:val="000000"/>
        </w:rPr>
        <w:t>;</w:t>
      </w:r>
    </w:p>
    <w:p w:rsidR="00902F94" w:rsidRPr="00810048" w:rsidRDefault="00A529D0" w:rsidP="00902F94">
      <w:pPr>
        <w:jc w:val="both"/>
        <w:rPr>
          <w:color w:val="000000"/>
        </w:rPr>
      </w:pPr>
      <w:r>
        <w:rPr>
          <w:color w:val="000000"/>
        </w:rPr>
        <w:t xml:space="preserve">Б) </w:t>
      </w:r>
      <w:r w:rsidR="00902F94" w:rsidRPr="00810048">
        <w:rPr>
          <w:color w:val="000000"/>
        </w:rPr>
        <w:t>соблюдение правовых норм при подготовке решения</w:t>
      </w:r>
      <w:r w:rsidR="00FD2426">
        <w:rPr>
          <w:color w:val="000000"/>
        </w:rPr>
        <w:t>;</w:t>
      </w:r>
    </w:p>
    <w:p w:rsidR="00902F94" w:rsidRPr="00810048" w:rsidRDefault="00A529D0" w:rsidP="00902F94">
      <w:pPr>
        <w:jc w:val="both"/>
        <w:rPr>
          <w:color w:val="000000"/>
        </w:rPr>
      </w:pPr>
      <w:r>
        <w:rPr>
          <w:color w:val="000000"/>
        </w:rPr>
        <w:t xml:space="preserve">В) </w:t>
      </w:r>
      <w:r w:rsidR="00902F94" w:rsidRPr="00810048">
        <w:rPr>
          <w:color w:val="000000"/>
        </w:rPr>
        <w:t>придание управленческому решению формы нормативного акта</w:t>
      </w:r>
      <w:r w:rsidR="00FD2426">
        <w:rPr>
          <w:color w:val="000000"/>
        </w:rPr>
        <w:t>;</w:t>
      </w:r>
    </w:p>
    <w:p w:rsidR="00902F94" w:rsidRPr="00810048" w:rsidRDefault="00A529D0" w:rsidP="00902F94">
      <w:pPr>
        <w:jc w:val="both"/>
        <w:rPr>
          <w:color w:val="000000"/>
        </w:rPr>
      </w:pPr>
      <w:r>
        <w:rPr>
          <w:color w:val="000000"/>
        </w:rPr>
        <w:t xml:space="preserve">Г) </w:t>
      </w:r>
      <w:r w:rsidR="00902F94" w:rsidRPr="00810048">
        <w:rPr>
          <w:color w:val="000000"/>
        </w:rPr>
        <w:t>распределение ответственности за выполнение принятого решения</w:t>
      </w:r>
      <w:r w:rsidR="00FD2426">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11.Что не относится к психологическому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учет инновационной готовности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оценка социально-психологического климата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3F5699" w:rsidRDefault="003F5699" w:rsidP="00902F94">
      <w:pPr>
        <w:jc w:val="both"/>
        <w:rPr>
          <w:color w:val="000000"/>
        </w:rPr>
      </w:pPr>
      <w:r>
        <w:rPr>
          <w:color w:val="000000"/>
        </w:rPr>
        <w:t xml:space="preserve">Г) </w:t>
      </w:r>
      <w:r w:rsidR="00902F94" w:rsidRPr="003F5699">
        <w:rPr>
          <w:color w:val="000000"/>
        </w:rPr>
        <w:t>квалификационный рост персонала</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12.Что не относится к педагогическому аспекту свойств управленческих решений?</w:t>
      </w:r>
    </w:p>
    <w:p w:rsidR="00902F94" w:rsidRPr="003F5699" w:rsidRDefault="003F5699" w:rsidP="00902F94">
      <w:pPr>
        <w:jc w:val="both"/>
        <w:rPr>
          <w:color w:val="000000"/>
        </w:rPr>
      </w:pPr>
      <w:r>
        <w:rPr>
          <w:color w:val="000000"/>
        </w:rPr>
        <w:t>А) воспитательный</w:t>
      </w:r>
      <w:r w:rsidR="00902F94" w:rsidRPr="003F5699">
        <w:rPr>
          <w:color w:val="000000"/>
        </w:rPr>
        <w:t xml:space="preserve"> характер управленческих решений</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квалификационный рост персонала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формирование позитивных моральных установок</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13. Что относится к экономическому аспекту свойств управленческих решений?</w:t>
      </w:r>
    </w:p>
    <w:p w:rsidR="00902F94" w:rsidRPr="003F5699" w:rsidRDefault="003F5699" w:rsidP="00902F94">
      <w:pPr>
        <w:jc w:val="both"/>
        <w:rPr>
          <w:color w:val="000000"/>
        </w:rPr>
      </w:pPr>
      <w:r>
        <w:rPr>
          <w:color w:val="000000"/>
        </w:rPr>
        <w:t xml:space="preserve">А) </w:t>
      </w:r>
      <w:r w:rsidR="00902F94" w:rsidRPr="003F5699">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14. Что относится к социальному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3F5699" w:rsidRDefault="003F5699" w:rsidP="00902F94">
      <w:pPr>
        <w:jc w:val="both"/>
        <w:rPr>
          <w:color w:val="000000"/>
        </w:rPr>
      </w:pPr>
      <w:r>
        <w:rPr>
          <w:color w:val="000000"/>
        </w:rPr>
        <w:t xml:space="preserve">Б) </w:t>
      </w:r>
      <w:r w:rsidR="00902F94" w:rsidRPr="003F5699">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b/>
          <w:color w:val="000000"/>
        </w:rPr>
      </w:pPr>
    </w:p>
    <w:p w:rsidR="00902F94" w:rsidRPr="00810048" w:rsidRDefault="00902F94" w:rsidP="00902F94">
      <w:pPr>
        <w:jc w:val="both"/>
        <w:rPr>
          <w:b/>
          <w:color w:val="000000"/>
        </w:rPr>
      </w:pPr>
      <w:r w:rsidRPr="00810048">
        <w:rPr>
          <w:b/>
          <w:color w:val="000000"/>
        </w:rPr>
        <w:t>15.Что относится к организационному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p>
    <w:p w:rsidR="00902F94" w:rsidRPr="003F5699" w:rsidRDefault="003F5699" w:rsidP="00902F94">
      <w:pPr>
        <w:jc w:val="both"/>
        <w:rPr>
          <w:color w:val="000000"/>
        </w:rPr>
      </w:pPr>
      <w:r>
        <w:rPr>
          <w:color w:val="000000"/>
        </w:rPr>
        <w:t xml:space="preserve">В) </w:t>
      </w:r>
      <w:r w:rsidR="00902F94" w:rsidRPr="003F5699">
        <w:rPr>
          <w:color w:val="000000"/>
        </w:rPr>
        <w:t>разделение труда</w:t>
      </w:r>
      <w:r>
        <w:rPr>
          <w:color w:val="000000"/>
        </w:rPr>
        <w:t>;</w:t>
      </w:r>
    </w:p>
    <w:p w:rsidR="00902F94"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color w:val="000000"/>
        </w:rPr>
      </w:pPr>
    </w:p>
    <w:p w:rsidR="00902F94" w:rsidRPr="005764FD" w:rsidRDefault="00902F94" w:rsidP="00902F94">
      <w:pPr>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902F94" w:rsidRPr="005764FD" w:rsidRDefault="003F5699" w:rsidP="00902F94">
      <w:pPr>
        <w:jc w:val="both"/>
      </w:pPr>
      <w:r>
        <w:t xml:space="preserve">А) </w:t>
      </w:r>
      <w:r w:rsidR="00902F94" w:rsidRPr="005764FD">
        <w:t>инструмент управленческой деятельности;</w:t>
      </w:r>
    </w:p>
    <w:p w:rsidR="00902F94" w:rsidRPr="005764FD" w:rsidRDefault="003F5699" w:rsidP="00902F94">
      <w:pPr>
        <w:jc w:val="both"/>
      </w:pPr>
      <w:r>
        <w:t xml:space="preserve">Б) </w:t>
      </w:r>
      <w:r w:rsidR="00902F94" w:rsidRPr="005764FD">
        <w:t>продукт управленческой деятельности;</w:t>
      </w:r>
    </w:p>
    <w:p w:rsidR="00902F94" w:rsidRPr="003F5699" w:rsidRDefault="003F5699" w:rsidP="00902F94">
      <w:pPr>
        <w:jc w:val="both"/>
      </w:pPr>
      <w:r>
        <w:t xml:space="preserve">В) </w:t>
      </w:r>
      <w:r w:rsidR="00902F94" w:rsidRPr="003F5699">
        <w:t>выбранный (утвержденный) вариант управленческих действий</w:t>
      </w:r>
      <w:r>
        <w:t>;</w:t>
      </w:r>
    </w:p>
    <w:p w:rsidR="00902F94" w:rsidRPr="005764FD" w:rsidRDefault="003F5699" w:rsidP="00902F94">
      <w:pPr>
        <w:jc w:val="both"/>
      </w:pPr>
      <w:r>
        <w:t xml:space="preserve">Г) </w:t>
      </w:r>
      <w:r w:rsidR="00902F94" w:rsidRPr="005764FD">
        <w:t>форма воздействия субъекта на объект;</w:t>
      </w:r>
    </w:p>
    <w:p w:rsidR="00902F94" w:rsidRPr="005764FD" w:rsidRDefault="003F5699" w:rsidP="00902F94">
      <w:pPr>
        <w:jc w:val="both"/>
      </w:pPr>
      <w:r>
        <w:t xml:space="preserve">Д) </w:t>
      </w:r>
      <w:r w:rsidR="00902F94" w:rsidRPr="005764FD">
        <w:t>управленческий документ.</w:t>
      </w:r>
    </w:p>
    <w:p w:rsidR="00902F94" w:rsidRDefault="00902F94" w:rsidP="00902F94">
      <w:pPr>
        <w:jc w:val="both"/>
        <w:rPr>
          <w:b/>
          <w:bCs/>
        </w:rPr>
      </w:pPr>
    </w:p>
    <w:p w:rsidR="003F5699" w:rsidRDefault="003F5699" w:rsidP="00902F94">
      <w:pPr>
        <w:jc w:val="both"/>
        <w:rPr>
          <w:b/>
          <w:bCs/>
        </w:rPr>
      </w:pPr>
    </w:p>
    <w:p w:rsidR="00902F94" w:rsidRPr="00F83310" w:rsidRDefault="00902F94" w:rsidP="00902F94">
      <w:pPr>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902F94" w:rsidRPr="005764FD" w:rsidRDefault="00FD2426" w:rsidP="00902F94">
      <w:pPr>
        <w:jc w:val="both"/>
      </w:pPr>
      <w:r>
        <w:t xml:space="preserve">А) </w:t>
      </w:r>
      <w:r w:rsidR="00902F94" w:rsidRPr="005764FD">
        <w:t>целенаправленность;</w:t>
      </w:r>
    </w:p>
    <w:p w:rsidR="00902F94" w:rsidRPr="00FD2426" w:rsidRDefault="00FD2426" w:rsidP="00902F94">
      <w:pPr>
        <w:jc w:val="both"/>
      </w:pPr>
      <w:r>
        <w:t xml:space="preserve">Б) </w:t>
      </w:r>
      <w:r w:rsidR="00902F94" w:rsidRPr="00FD2426">
        <w:t>правомерность;</w:t>
      </w:r>
    </w:p>
    <w:p w:rsidR="00902F94" w:rsidRPr="005764FD" w:rsidRDefault="00FD2426" w:rsidP="00902F94">
      <w:pPr>
        <w:jc w:val="both"/>
      </w:pPr>
      <w:r>
        <w:t xml:space="preserve">В) </w:t>
      </w:r>
      <w:r w:rsidR="00902F94" w:rsidRPr="005764FD">
        <w:t>плановость;</w:t>
      </w:r>
    </w:p>
    <w:p w:rsidR="00902F94" w:rsidRPr="005764FD" w:rsidRDefault="00FD2426" w:rsidP="00902F94">
      <w:pPr>
        <w:jc w:val="both"/>
      </w:pPr>
      <w:r>
        <w:t xml:space="preserve">Г) </w:t>
      </w:r>
      <w:r w:rsidR="00902F94" w:rsidRPr="005764FD">
        <w:t>коллегиальность.</w:t>
      </w:r>
    </w:p>
    <w:p w:rsidR="00902F94" w:rsidRDefault="00902F94" w:rsidP="00902F94">
      <w:pPr>
        <w:jc w:val="both"/>
        <w:rPr>
          <w:b/>
          <w:bCs/>
        </w:rPr>
      </w:pPr>
    </w:p>
    <w:p w:rsidR="00902F94" w:rsidRPr="005764FD" w:rsidRDefault="00902F94" w:rsidP="00902F94">
      <w:pPr>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902F94" w:rsidRPr="003F5699" w:rsidRDefault="003F5699" w:rsidP="00902F94">
      <w:pPr>
        <w:jc w:val="both"/>
      </w:pPr>
      <w:r>
        <w:t xml:space="preserve">А) </w:t>
      </w:r>
      <w:r w:rsidR="00902F94" w:rsidRPr="003F5699">
        <w:t>плановость;</w:t>
      </w:r>
    </w:p>
    <w:p w:rsidR="00902F94" w:rsidRPr="005764FD" w:rsidRDefault="003F5699" w:rsidP="00902F94">
      <w:pPr>
        <w:jc w:val="both"/>
      </w:pPr>
      <w:r>
        <w:t xml:space="preserve">Б) </w:t>
      </w:r>
      <w:r w:rsidR="00902F94" w:rsidRPr="005764FD">
        <w:t>последовательность;</w:t>
      </w:r>
    </w:p>
    <w:p w:rsidR="00902F94" w:rsidRPr="003F5699" w:rsidRDefault="003F5699" w:rsidP="00902F94">
      <w:pPr>
        <w:jc w:val="both"/>
      </w:pPr>
      <w:r>
        <w:t xml:space="preserve">В) </w:t>
      </w:r>
      <w:r w:rsidR="00902F94" w:rsidRPr="003F5699">
        <w:t>целенаправленность;</w:t>
      </w:r>
    </w:p>
    <w:p w:rsidR="00902F94" w:rsidRPr="005764FD" w:rsidRDefault="003F5699" w:rsidP="00902F94">
      <w:pPr>
        <w:jc w:val="both"/>
      </w:pPr>
      <w:r>
        <w:t xml:space="preserve">Г) </w:t>
      </w:r>
      <w:r w:rsidR="00902F94" w:rsidRPr="005764FD">
        <w:t>правомерность.</w:t>
      </w:r>
    </w:p>
    <w:p w:rsidR="00902F94" w:rsidRDefault="00902F94" w:rsidP="00902F94">
      <w:pPr>
        <w:jc w:val="both"/>
        <w:rPr>
          <w:b/>
          <w:bCs/>
        </w:rPr>
      </w:pPr>
    </w:p>
    <w:p w:rsidR="00902F94" w:rsidRPr="000035C6" w:rsidRDefault="00902F94" w:rsidP="00902F94">
      <w:pPr>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902F94" w:rsidRPr="005764FD" w:rsidRDefault="003F5699" w:rsidP="00902F94">
      <w:pPr>
        <w:jc w:val="both"/>
      </w:pPr>
      <w:r>
        <w:t xml:space="preserve">А) </w:t>
      </w:r>
      <w:r w:rsidR="00902F94" w:rsidRPr="005764FD">
        <w:t>комплексность;</w:t>
      </w:r>
    </w:p>
    <w:p w:rsidR="00902F94" w:rsidRPr="003F5699" w:rsidRDefault="003F5699" w:rsidP="00902F94">
      <w:pPr>
        <w:jc w:val="both"/>
      </w:pPr>
      <w:r>
        <w:t xml:space="preserve">Б) </w:t>
      </w:r>
      <w:r w:rsidR="00902F94" w:rsidRPr="003F5699">
        <w:t>стадийность;</w:t>
      </w:r>
    </w:p>
    <w:p w:rsidR="00902F94" w:rsidRPr="005764FD" w:rsidRDefault="003F5699" w:rsidP="00902F94">
      <w:pPr>
        <w:jc w:val="both"/>
      </w:pPr>
      <w:r>
        <w:t xml:space="preserve">В) </w:t>
      </w:r>
      <w:r w:rsidR="00902F94" w:rsidRPr="005764FD">
        <w:t>целенаправленность;</w:t>
      </w:r>
    </w:p>
    <w:p w:rsidR="00902F94" w:rsidRPr="005764FD" w:rsidRDefault="003F5699" w:rsidP="00902F94">
      <w:pPr>
        <w:jc w:val="both"/>
      </w:pPr>
      <w:r>
        <w:t xml:space="preserve">Г) </w:t>
      </w:r>
      <w:r w:rsidR="00902F94" w:rsidRPr="005764FD">
        <w:t>актуальность.</w:t>
      </w:r>
    </w:p>
    <w:p w:rsidR="00902F94" w:rsidRDefault="00902F94" w:rsidP="00902F94">
      <w:pPr>
        <w:jc w:val="both"/>
        <w:rPr>
          <w:b/>
          <w:bCs/>
        </w:rPr>
      </w:pPr>
    </w:p>
    <w:p w:rsidR="00902F94" w:rsidRPr="005764FD" w:rsidRDefault="00902F94" w:rsidP="00902F94">
      <w:pPr>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902F94" w:rsidRPr="005764FD" w:rsidRDefault="00162A56" w:rsidP="00902F94">
      <w:pPr>
        <w:jc w:val="both"/>
      </w:pPr>
      <w:r>
        <w:t xml:space="preserve">А) </w:t>
      </w:r>
      <w:r w:rsidR="00902F94" w:rsidRPr="005764FD">
        <w:t>коллегиальность;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комплексность;</w:t>
      </w:r>
    </w:p>
    <w:p w:rsidR="00902F94" w:rsidRDefault="00162A56" w:rsidP="00902F94">
      <w:pPr>
        <w:jc w:val="both"/>
      </w:pPr>
      <w:r>
        <w:t xml:space="preserve">Г) </w:t>
      </w:r>
      <w:r w:rsidR="00902F94" w:rsidRPr="005764FD">
        <w:t>актуальность.</w:t>
      </w:r>
    </w:p>
    <w:p w:rsidR="00902F94" w:rsidRDefault="00902F94" w:rsidP="00902F94">
      <w:pPr>
        <w:jc w:val="both"/>
      </w:pPr>
    </w:p>
    <w:p w:rsidR="00902F94" w:rsidRPr="00D85485" w:rsidRDefault="00902F94" w:rsidP="00902F94">
      <w:pPr>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902F94" w:rsidRPr="005764FD" w:rsidRDefault="00162A56" w:rsidP="00902F94">
      <w:pPr>
        <w:jc w:val="both"/>
      </w:pPr>
      <w:r>
        <w:t xml:space="preserve">А) </w:t>
      </w:r>
      <w:r w:rsidR="00902F94" w:rsidRPr="005764FD">
        <w:t>срочность;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актуальность;</w:t>
      </w:r>
    </w:p>
    <w:p w:rsidR="00902F94" w:rsidRPr="005764FD" w:rsidRDefault="00162A56" w:rsidP="00902F94">
      <w:pPr>
        <w:jc w:val="both"/>
      </w:pPr>
      <w:r>
        <w:t xml:space="preserve">Г) </w:t>
      </w:r>
      <w:r w:rsidR="00902F94" w:rsidRPr="005764FD">
        <w:t>последовательность разработки.</w:t>
      </w:r>
    </w:p>
    <w:p w:rsidR="00902F94" w:rsidRDefault="00902F94" w:rsidP="00902F94">
      <w:pPr>
        <w:jc w:val="both"/>
        <w:rPr>
          <w:b/>
          <w:bCs/>
        </w:rPr>
      </w:pPr>
    </w:p>
    <w:p w:rsidR="00902F94" w:rsidRPr="005764FD" w:rsidRDefault="00902F94" w:rsidP="00902F94">
      <w:pPr>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902F94" w:rsidRPr="005764FD" w:rsidRDefault="00162A56" w:rsidP="00902F94">
      <w:pPr>
        <w:jc w:val="both"/>
      </w:pPr>
      <w:r>
        <w:t xml:space="preserve">А) </w:t>
      </w:r>
      <w:r w:rsidR="00902F94" w:rsidRPr="005764FD">
        <w:t>стадийность;</w:t>
      </w:r>
    </w:p>
    <w:p w:rsidR="00902F94" w:rsidRPr="00162A56" w:rsidRDefault="00162A56" w:rsidP="00902F94">
      <w:pPr>
        <w:jc w:val="both"/>
      </w:pPr>
      <w:r>
        <w:t xml:space="preserve">Б) </w:t>
      </w:r>
      <w:r w:rsidR="00902F94" w:rsidRPr="00162A56">
        <w:t>правомерность;</w:t>
      </w:r>
    </w:p>
    <w:p w:rsidR="00902F94" w:rsidRPr="005764FD" w:rsidRDefault="00162A56" w:rsidP="00902F94">
      <w:pPr>
        <w:jc w:val="both"/>
      </w:pPr>
      <w:r>
        <w:t xml:space="preserve">В) </w:t>
      </w:r>
      <w:r w:rsidR="00902F94" w:rsidRPr="005764FD">
        <w:t>мотивационность;</w:t>
      </w:r>
    </w:p>
    <w:p w:rsidR="00902F94" w:rsidRPr="005764FD" w:rsidRDefault="00162A56" w:rsidP="00902F94">
      <w:pPr>
        <w:jc w:val="both"/>
      </w:pPr>
      <w:r>
        <w:t xml:space="preserve">Г) </w:t>
      </w:r>
      <w:r w:rsidR="00902F94" w:rsidRPr="005764FD">
        <w:t>коллегиальность.</w:t>
      </w:r>
    </w:p>
    <w:p w:rsidR="00902F94" w:rsidRPr="005764FD" w:rsidRDefault="00902F94" w:rsidP="00902F94">
      <w:pPr>
        <w:jc w:val="both"/>
      </w:pPr>
    </w:p>
    <w:p w:rsidR="00902F94" w:rsidRPr="005764FD" w:rsidRDefault="00902F94" w:rsidP="00902F94">
      <w:pPr>
        <w:jc w:val="both"/>
      </w:pPr>
      <w:r>
        <w:rPr>
          <w:b/>
          <w:bCs/>
        </w:rPr>
        <w:t>23</w:t>
      </w:r>
      <w:r w:rsidRPr="005764FD">
        <w:rPr>
          <w:b/>
          <w:bCs/>
        </w:rPr>
        <w:t>.</w:t>
      </w:r>
      <w:r w:rsidRPr="005764FD">
        <w:t xml:space="preserve"> </w:t>
      </w:r>
      <w:r w:rsidRPr="00D85485">
        <w:rPr>
          <w:b/>
        </w:rPr>
        <w:t>Базовая управленческая категория - это:</w:t>
      </w:r>
    </w:p>
    <w:p w:rsidR="00902F94" w:rsidRPr="005764FD" w:rsidRDefault="00162A56" w:rsidP="00902F94">
      <w:pPr>
        <w:jc w:val="both"/>
      </w:pPr>
      <w:r>
        <w:t xml:space="preserve">А) </w:t>
      </w:r>
      <w:r w:rsidR="00902F94" w:rsidRPr="005764FD">
        <w:t>управленческая функция;</w:t>
      </w:r>
    </w:p>
    <w:p w:rsidR="00902F94" w:rsidRPr="005764FD" w:rsidRDefault="00162A56" w:rsidP="00902F94">
      <w:pPr>
        <w:jc w:val="both"/>
      </w:pPr>
      <w:r>
        <w:t xml:space="preserve">Б) </w:t>
      </w:r>
      <w:r w:rsidR="00902F94" w:rsidRPr="005764FD">
        <w:t>проблемная ситуация;</w:t>
      </w:r>
    </w:p>
    <w:p w:rsidR="00902F94" w:rsidRPr="00162A56" w:rsidRDefault="00162A56" w:rsidP="00902F94">
      <w:pPr>
        <w:jc w:val="both"/>
      </w:pPr>
      <w:r>
        <w:t xml:space="preserve">В) </w:t>
      </w:r>
      <w:r w:rsidR="00902F94" w:rsidRPr="00162A56">
        <w:t>управленческое решение;</w:t>
      </w:r>
    </w:p>
    <w:p w:rsidR="00902F94" w:rsidRPr="005764FD" w:rsidRDefault="00162A56" w:rsidP="00902F94">
      <w:pPr>
        <w:jc w:val="both"/>
      </w:pPr>
      <w:r>
        <w:t xml:space="preserve">Г) </w:t>
      </w:r>
      <w:r w:rsidR="00902F94" w:rsidRPr="005764FD">
        <w:t>управленческие действия;</w:t>
      </w:r>
    </w:p>
    <w:p w:rsidR="00902F94" w:rsidRPr="005764FD" w:rsidRDefault="00162A56" w:rsidP="00902F94">
      <w:pPr>
        <w:jc w:val="both"/>
      </w:pPr>
      <w:r>
        <w:t xml:space="preserve">Д) </w:t>
      </w:r>
      <w:r w:rsidR="00902F94" w:rsidRPr="005764FD">
        <w:t>управленческая цель.</w:t>
      </w:r>
    </w:p>
    <w:p w:rsidR="00902F94" w:rsidRDefault="00902F94" w:rsidP="00902F94">
      <w:pPr>
        <w:jc w:val="both"/>
      </w:pPr>
    </w:p>
    <w:p w:rsidR="00902F94" w:rsidRPr="00D85485" w:rsidRDefault="00902F94" w:rsidP="00902F94">
      <w:pPr>
        <w:jc w:val="both"/>
        <w:rPr>
          <w:b/>
        </w:rPr>
      </w:pPr>
      <w:r w:rsidRPr="00D85485">
        <w:rPr>
          <w:b/>
        </w:rPr>
        <w:t>24. Общие характеристики управленческих решений в организациях и частной жизни - это:</w:t>
      </w:r>
    </w:p>
    <w:p w:rsidR="00902F94" w:rsidRPr="00162A56" w:rsidRDefault="00162A56" w:rsidP="00902F94">
      <w:pPr>
        <w:jc w:val="both"/>
      </w:pPr>
      <w:r>
        <w:t xml:space="preserve">А) </w:t>
      </w:r>
      <w:r w:rsidR="00902F94" w:rsidRPr="00162A56">
        <w:t>актуальность;</w:t>
      </w:r>
    </w:p>
    <w:p w:rsidR="00902F94" w:rsidRPr="005764FD" w:rsidRDefault="00162A56" w:rsidP="00902F94">
      <w:pPr>
        <w:jc w:val="both"/>
      </w:pPr>
      <w:r>
        <w:t xml:space="preserve">Б) </w:t>
      </w:r>
      <w:r w:rsidR="00902F94" w:rsidRPr="005764FD">
        <w:t>влияние на интересы субъекта разработки;</w:t>
      </w:r>
    </w:p>
    <w:p w:rsidR="00902F94" w:rsidRPr="005764FD" w:rsidRDefault="00162A56" w:rsidP="00902F94">
      <w:pPr>
        <w:jc w:val="both"/>
      </w:pPr>
      <w:r>
        <w:t xml:space="preserve">В) </w:t>
      </w:r>
      <w:r w:rsidR="00902F94" w:rsidRPr="005764FD">
        <w:t>влияние на интересы коллектива работников;</w:t>
      </w:r>
    </w:p>
    <w:p w:rsidR="00902F94" w:rsidRPr="005764FD" w:rsidRDefault="00162A56" w:rsidP="00902F94">
      <w:pPr>
        <w:jc w:val="both"/>
      </w:pPr>
      <w:r>
        <w:t xml:space="preserve">Г) </w:t>
      </w:r>
      <w:r w:rsidR="00902F94" w:rsidRPr="005764FD">
        <w:t>разделение труда.</w:t>
      </w:r>
    </w:p>
    <w:p w:rsidR="00902F94" w:rsidRPr="005764FD" w:rsidRDefault="00902F94" w:rsidP="00902F94">
      <w:pPr>
        <w:jc w:val="both"/>
      </w:pPr>
    </w:p>
    <w:p w:rsidR="00902F94" w:rsidRPr="005764FD" w:rsidRDefault="00902F94" w:rsidP="00902F94">
      <w:pPr>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902F94" w:rsidRDefault="00162A56" w:rsidP="00902F94">
      <w:pPr>
        <w:jc w:val="both"/>
      </w:pPr>
      <w:r>
        <w:t xml:space="preserve">А) </w:t>
      </w:r>
      <w:r w:rsidR="00902F94" w:rsidRPr="005764FD">
        <w:t xml:space="preserve">цели; </w:t>
      </w:r>
    </w:p>
    <w:p w:rsidR="00902F94" w:rsidRPr="003F5699" w:rsidRDefault="00162A56" w:rsidP="00902F94">
      <w:pPr>
        <w:jc w:val="both"/>
      </w:pPr>
      <w:r>
        <w:t xml:space="preserve">Б) </w:t>
      </w:r>
      <w:r w:rsidR="00902F94" w:rsidRPr="003F5699">
        <w:t>функции;</w:t>
      </w:r>
    </w:p>
    <w:p w:rsidR="00902F94" w:rsidRPr="003F5699" w:rsidRDefault="00162A56" w:rsidP="00902F94">
      <w:pPr>
        <w:jc w:val="both"/>
      </w:pPr>
      <w:r>
        <w:t xml:space="preserve">В) </w:t>
      </w:r>
      <w:r w:rsidR="00902F94" w:rsidRPr="003F5699">
        <w:t>действия;</w:t>
      </w:r>
    </w:p>
    <w:p w:rsidR="00902F94" w:rsidRPr="005764FD" w:rsidRDefault="00162A56" w:rsidP="00902F94">
      <w:pPr>
        <w:jc w:val="both"/>
      </w:pPr>
      <w:r>
        <w:t xml:space="preserve">Г) </w:t>
      </w:r>
      <w:r w:rsidR="00902F94" w:rsidRPr="005764FD">
        <w:t>проблемы;</w:t>
      </w:r>
    </w:p>
    <w:p w:rsidR="00902F94" w:rsidRPr="005764FD" w:rsidRDefault="00162A56" w:rsidP="00902F94">
      <w:pPr>
        <w:jc w:val="both"/>
      </w:pPr>
      <w:r>
        <w:t xml:space="preserve">Д) </w:t>
      </w:r>
      <w:r w:rsidR="00902F94" w:rsidRPr="005764FD">
        <w:t>решения.</w:t>
      </w:r>
    </w:p>
    <w:p w:rsidR="00902F94" w:rsidRDefault="00902F94" w:rsidP="00902F94">
      <w:pPr>
        <w:jc w:val="both"/>
        <w:rPr>
          <w:b/>
          <w:bCs/>
        </w:rPr>
      </w:pPr>
    </w:p>
    <w:p w:rsidR="00902F94" w:rsidRPr="00E654BF" w:rsidRDefault="00902F94" w:rsidP="00902F94">
      <w:pPr>
        <w:jc w:val="both"/>
        <w:rPr>
          <w:b/>
        </w:rPr>
      </w:pPr>
      <w:r>
        <w:rPr>
          <w:b/>
          <w:bCs/>
        </w:rPr>
        <w:t>26</w:t>
      </w:r>
      <w:r w:rsidRPr="005764FD">
        <w:rPr>
          <w:b/>
          <w:bCs/>
        </w:rPr>
        <w:t xml:space="preserve">. </w:t>
      </w:r>
      <w:r w:rsidRPr="00E654BF">
        <w:rPr>
          <w:b/>
        </w:rPr>
        <w:t>Классификация решений – это:</w:t>
      </w:r>
    </w:p>
    <w:p w:rsidR="00902F94" w:rsidRPr="005764FD" w:rsidRDefault="003F5699" w:rsidP="00902F94">
      <w:pPr>
        <w:jc w:val="both"/>
      </w:pPr>
      <w:r>
        <w:t xml:space="preserve">А) </w:t>
      </w:r>
      <w:r w:rsidR="00902F94" w:rsidRPr="005764FD">
        <w:t>ранжирование решений;</w:t>
      </w:r>
    </w:p>
    <w:p w:rsidR="00902F94" w:rsidRPr="005764FD" w:rsidRDefault="003F5699" w:rsidP="00902F94">
      <w:pPr>
        <w:jc w:val="both"/>
      </w:pPr>
      <w:r>
        <w:t xml:space="preserve">Б) </w:t>
      </w:r>
      <w:r w:rsidR="00902F94" w:rsidRPr="005764FD">
        <w:t>оценка качества решений;</w:t>
      </w:r>
    </w:p>
    <w:p w:rsidR="00902F94" w:rsidRPr="003F5699" w:rsidRDefault="003F5699" w:rsidP="00902F94">
      <w:pPr>
        <w:jc w:val="both"/>
      </w:pPr>
      <w:r>
        <w:t xml:space="preserve">В) </w:t>
      </w:r>
      <w:r w:rsidR="00902F94" w:rsidRPr="003F5699">
        <w:t>группировка решений по каким-либо признакам;</w:t>
      </w:r>
    </w:p>
    <w:p w:rsidR="00902F94" w:rsidRPr="005764FD" w:rsidRDefault="003F5699" w:rsidP="00902F94">
      <w:pPr>
        <w:jc w:val="both"/>
      </w:pPr>
      <w:r>
        <w:t xml:space="preserve">Г) </w:t>
      </w:r>
      <w:r w:rsidR="00902F94" w:rsidRPr="005764FD">
        <w:t>структуризация решений.</w:t>
      </w:r>
    </w:p>
    <w:p w:rsidR="00902F94" w:rsidRPr="005764FD" w:rsidRDefault="00902F94" w:rsidP="00902F94">
      <w:pPr>
        <w:jc w:val="both"/>
      </w:pPr>
    </w:p>
    <w:p w:rsidR="00902F94" w:rsidRPr="00E654BF" w:rsidRDefault="00902F94" w:rsidP="00902F94">
      <w:pPr>
        <w:jc w:val="both"/>
        <w:rPr>
          <w:b/>
        </w:rPr>
      </w:pPr>
      <w:r w:rsidRPr="005764FD">
        <w:rPr>
          <w:b/>
          <w:bCs/>
        </w:rPr>
        <w:t>2</w:t>
      </w:r>
      <w:r>
        <w:rPr>
          <w:b/>
          <w:bCs/>
        </w:rPr>
        <w:t>7</w:t>
      </w:r>
      <w:r w:rsidRPr="005764FD">
        <w:rPr>
          <w:b/>
          <w:bCs/>
        </w:rPr>
        <w:t xml:space="preserve">. </w:t>
      </w:r>
      <w:r w:rsidRPr="00E654BF">
        <w:rPr>
          <w:b/>
        </w:rPr>
        <w:t>Классификация решений имеет значение для:</w:t>
      </w:r>
    </w:p>
    <w:p w:rsidR="00902F94" w:rsidRPr="005764FD" w:rsidRDefault="003F5699" w:rsidP="00902F94">
      <w:pPr>
        <w:jc w:val="both"/>
      </w:pPr>
      <w:r>
        <w:t xml:space="preserve">А) </w:t>
      </w:r>
      <w:r w:rsidR="00902F94" w:rsidRPr="005764FD">
        <w:t>оценки качества решений;</w:t>
      </w:r>
    </w:p>
    <w:p w:rsidR="00902F94" w:rsidRPr="003F5699" w:rsidRDefault="003F5699" w:rsidP="00902F94">
      <w:pPr>
        <w:jc w:val="both"/>
      </w:pPr>
      <w:r>
        <w:t xml:space="preserve">Б) </w:t>
      </w:r>
      <w:r w:rsidR="00902F94" w:rsidRPr="003F5699">
        <w:t>определения состава исполнителей решений;</w:t>
      </w:r>
    </w:p>
    <w:p w:rsidR="00902F94" w:rsidRPr="005764FD" w:rsidRDefault="003F5699" w:rsidP="00902F94">
      <w:pPr>
        <w:jc w:val="both"/>
      </w:pPr>
      <w:r>
        <w:t xml:space="preserve">В) </w:t>
      </w:r>
      <w:r w:rsidR="00902F94" w:rsidRPr="005764FD">
        <w:t>анализа содержания решений;</w:t>
      </w:r>
    </w:p>
    <w:p w:rsidR="00902F94" w:rsidRPr="003F5699" w:rsidRDefault="003F5699" w:rsidP="00902F94">
      <w:pPr>
        <w:jc w:val="both"/>
      </w:pPr>
      <w:r>
        <w:t xml:space="preserve">Г) </w:t>
      </w:r>
      <w:r w:rsidR="00902F94" w:rsidRPr="003F5699">
        <w:t>выявления общих (сходных) и отличительных свойств.</w:t>
      </w:r>
    </w:p>
    <w:p w:rsidR="00902F94" w:rsidRPr="005764FD" w:rsidRDefault="00902F94" w:rsidP="00902F94">
      <w:pPr>
        <w:jc w:val="both"/>
      </w:pPr>
    </w:p>
    <w:p w:rsidR="00902F94" w:rsidRPr="005764FD" w:rsidRDefault="00902F94" w:rsidP="00902F94">
      <w:pPr>
        <w:jc w:val="both"/>
      </w:pPr>
      <w:r>
        <w:rPr>
          <w:b/>
          <w:bCs/>
        </w:rPr>
        <w:t>28</w:t>
      </w:r>
      <w:r w:rsidRPr="005764FD">
        <w:rPr>
          <w:b/>
          <w:bCs/>
        </w:rPr>
        <w:t xml:space="preserve">. </w:t>
      </w:r>
      <w:r w:rsidRPr="00E654BF">
        <w:rPr>
          <w:b/>
        </w:rPr>
        <w:t>Группа решений, выделенная по временному признаку - это:</w:t>
      </w:r>
    </w:p>
    <w:p w:rsidR="00902F94" w:rsidRPr="005764FD" w:rsidRDefault="003F5699" w:rsidP="00902F94">
      <w:pPr>
        <w:jc w:val="both"/>
      </w:pPr>
      <w:r>
        <w:t xml:space="preserve">А) </w:t>
      </w:r>
      <w:r w:rsidR="00902F94" w:rsidRPr="005764FD">
        <w:t>стратегические и тактические;</w:t>
      </w:r>
    </w:p>
    <w:p w:rsidR="00902F94" w:rsidRPr="005764FD" w:rsidRDefault="003F5699" w:rsidP="00902F94">
      <w:pPr>
        <w:jc w:val="both"/>
      </w:pPr>
      <w:r>
        <w:t xml:space="preserve">Б) </w:t>
      </w:r>
      <w:r w:rsidR="00902F94" w:rsidRPr="005764FD">
        <w:t>индивидуальные и коллегиальные;</w:t>
      </w:r>
    </w:p>
    <w:p w:rsidR="00902F94" w:rsidRPr="003F5699" w:rsidRDefault="003F5699" w:rsidP="00902F94">
      <w:pPr>
        <w:jc w:val="both"/>
      </w:pPr>
      <w:r>
        <w:t xml:space="preserve">В) </w:t>
      </w:r>
      <w:r w:rsidR="00902F94" w:rsidRPr="003F5699">
        <w:t>долгосрочные и краткосрочные;</w:t>
      </w:r>
    </w:p>
    <w:p w:rsidR="00902F94" w:rsidRPr="005764FD" w:rsidRDefault="003F5699" w:rsidP="00902F94">
      <w:pPr>
        <w:jc w:val="both"/>
      </w:pPr>
      <w:r>
        <w:t xml:space="preserve">Г) </w:t>
      </w:r>
      <w:r w:rsidR="00902F94" w:rsidRPr="005764FD">
        <w:t>глобальные и локальные.</w:t>
      </w:r>
    </w:p>
    <w:p w:rsidR="00902F94" w:rsidRDefault="00902F94" w:rsidP="00902F94">
      <w:pPr>
        <w:jc w:val="both"/>
        <w:rPr>
          <w:b/>
          <w:bCs/>
        </w:rPr>
      </w:pPr>
    </w:p>
    <w:p w:rsidR="00902F94" w:rsidRPr="005764FD" w:rsidRDefault="00902F94" w:rsidP="00902F94">
      <w:pPr>
        <w:jc w:val="both"/>
      </w:pPr>
      <w:r>
        <w:rPr>
          <w:b/>
          <w:bCs/>
        </w:rPr>
        <w:t>29</w:t>
      </w:r>
      <w:r w:rsidRPr="005764FD">
        <w:rPr>
          <w:b/>
          <w:bCs/>
        </w:rPr>
        <w:t xml:space="preserve">. </w:t>
      </w:r>
      <w:r w:rsidRPr="00E654BF">
        <w:rPr>
          <w:b/>
        </w:rPr>
        <w:t>Группа решений, выделенная по информационному признаку - это:</w:t>
      </w:r>
    </w:p>
    <w:p w:rsidR="00902F94" w:rsidRPr="005764FD" w:rsidRDefault="009D26F1" w:rsidP="00902F94">
      <w:pPr>
        <w:jc w:val="both"/>
      </w:pPr>
      <w:r>
        <w:t xml:space="preserve">А) </w:t>
      </w:r>
      <w:r w:rsidR="00902F94" w:rsidRPr="005764FD">
        <w:t>документированные и недокументированные;</w:t>
      </w:r>
    </w:p>
    <w:p w:rsidR="00902F94" w:rsidRPr="005764FD" w:rsidRDefault="009D26F1" w:rsidP="00902F94">
      <w:pPr>
        <w:jc w:val="both"/>
      </w:pPr>
      <w:r>
        <w:t xml:space="preserve">Б) </w:t>
      </w:r>
      <w:r w:rsidR="00902F94" w:rsidRPr="005764FD">
        <w:t>долгосрочные и краткосрочные;</w:t>
      </w:r>
    </w:p>
    <w:p w:rsidR="00902F94" w:rsidRPr="009D26F1" w:rsidRDefault="009D26F1" w:rsidP="00902F94">
      <w:pPr>
        <w:jc w:val="both"/>
      </w:pPr>
      <w:r>
        <w:t xml:space="preserve">В) </w:t>
      </w:r>
      <w:r w:rsidR="00902F94" w:rsidRPr="009D26F1">
        <w:t>детерминированные и вероятностные;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Default="00902F94" w:rsidP="00902F94">
      <w:pPr>
        <w:jc w:val="both"/>
        <w:rPr>
          <w:b/>
          <w:bCs/>
        </w:rPr>
      </w:pPr>
    </w:p>
    <w:p w:rsidR="00902F94" w:rsidRPr="00E654BF" w:rsidRDefault="00902F94" w:rsidP="00902F94">
      <w:pPr>
        <w:jc w:val="both"/>
        <w:rPr>
          <w:b/>
        </w:rPr>
      </w:pPr>
      <w:r>
        <w:rPr>
          <w:b/>
          <w:bCs/>
        </w:rPr>
        <w:t>30</w:t>
      </w:r>
      <w:r w:rsidRPr="005764FD">
        <w:rPr>
          <w:b/>
          <w:bCs/>
        </w:rPr>
        <w:t xml:space="preserve">. </w:t>
      </w:r>
      <w:r w:rsidRPr="00E654BF">
        <w:rPr>
          <w:b/>
        </w:rPr>
        <w:t>Группа решений, выделенная по способу их фиксации - это:</w:t>
      </w:r>
    </w:p>
    <w:p w:rsidR="00902F94" w:rsidRPr="005764FD" w:rsidRDefault="009D26F1" w:rsidP="00902F94">
      <w:pPr>
        <w:jc w:val="both"/>
      </w:pPr>
      <w:r>
        <w:t xml:space="preserve">А) </w:t>
      </w:r>
      <w:r w:rsidR="00902F94" w:rsidRPr="005764FD">
        <w:t>формализованные и неформализованные;</w:t>
      </w:r>
    </w:p>
    <w:p w:rsidR="00902F94" w:rsidRPr="005764FD" w:rsidRDefault="009D26F1" w:rsidP="00902F94">
      <w:pPr>
        <w:jc w:val="both"/>
      </w:pPr>
      <w:r>
        <w:t xml:space="preserve">Б) </w:t>
      </w:r>
      <w:r w:rsidR="00902F94" w:rsidRPr="005764FD">
        <w:t>корректируемые и некорректируемые;</w:t>
      </w:r>
    </w:p>
    <w:p w:rsidR="00902F94" w:rsidRPr="009D26F1" w:rsidRDefault="009D26F1" w:rsidP="00902F94">
      <w:pPr>
        <w:jc w:val="both"/>
      </w:pPr>
      <w:r>
        <w:t xml:space="preserve">В) </w:t>
      </w:r>
      <w:r w:rsidR="00902F94" w:rsidRPr="009D26F1">
        <w:t>документированные и недокументированные;</w:t>
      </w:r>
    </w:p>
    <w:p w:rsidR="00902F94" w:rsidRPr="005764FD" w:rsidRDefault="009D26F1" w:rsidP="00902F94">
      <w:pPr>
        <w:jc w:val="both"/>
      </w:pPr>
      <w:r>
        <w:t xml:space="preserve">Г) </w:t>
      </w:r>
      <w:r w:rsidR="00902F94" w:rsidRPr="005764FD">
        <w:t>стратегические и тактические.</w:t>
      </w:r>
    </w:p>
    <w:p w:rsidR="00902F94" w:rsidRPr="005764FD" w:rsidRDefault="00902F94" w:rsidP="00902F94">
      <w:pPr>
        <w:jc w:val="both"/>
      </w:pPr>
    </w:p>
    <w:p w:rsidR="00902F94" w:rsidRPr="00E654BF" w:rsidRDefault="00902F94" w:rsidP="00902F94">
      <w:pPr>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902F94" w:rsidRPr="005764FD" w:rsidRDefault="009D26F1" w:rsidP="00902F94">
      <w:pPr>
        <w:jc w:val="both"/>
      </w:pPr>
      <w:r>
        <w:t xml:space="preserve">А) </w:t>
      </w:r>
      <w:r w:rsidR="00902F94" w:rsidRPr="005764FD">
        <w:t>традиционные нетипичные;</w:t>
      </w:r>
    </w:p>
    <w:p w:rsidR="00902F94" w:rsidRPr="009D26F1" w:rsidRDefault="009D26F1" w:rsidP="00902F94">
      <w:pPr>
        <w:jc w:val="both"/>
      </w:pPr>
      <w:r>
        <w:t xml:space="preserve">Б) </w:t>
      </w:r>
      <w:r w:rsidR="00902F94" w:rsidRPr="009D26F1">
        <w:t>корректируемые и некорректируемые;</w:t>
      </w:r>
    </w:p>
    <w:p w:rsidR="00902F94" w:rsidRPr="005764FD" w:rsidRDefault="009D26F1" w:rsidP="00902F94">
      <w:pPr>
        <w:jc w:val="both"/>
      </w:pPr>
      <w:r>
        <w:t xml:space="preserve">В) </w:t>
      </w:r>
      <w:r w:rsidR="00902F94" w:rsidRPr="005764FD">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5764FD" w:rsidRDefault="00902F94" w:rsidP="00902F94">
      <w:pPr>
        <w:jc w:val="both"/>
      </w:pPr>
      <w:r>
        <w:rPr>
          <w:b/>
          <w:bCs/>
        </w:rPr>
        <w:t>32</w:t>
      </w:r>
      <w:r w:rsidRPr="005764FD">
        <w:rPr>
          <w:b/>
          <w:bCs/>
        </w:rPr>
        <w:t xml:space="preserve">. </w:t>
      </w:r>
      <w:r w:rsidRPr="00E654BF">
        <w:rPr>
          <w:b/>
        </w:rPr>
        <w:t>Группа решений, выделен по сфере воздействия это:</w:t>
      </w:r>
    </w:p>
    <w:p w:rsidR="00902F94" w:rsidRPr="005764FD" w:rsidRDefault="009D26F1" w:rsidP="00902F94">
      <w:pPr>
        <w:jc w:val="both"/>
      </w:pPr>
      <w:r>
        <w:t xml:space="preserve">А) </w:t>
      </w:r>
      <w:r w:rsidR="00902F94" w:rsidRPr="005764FD">
        <w:t>стратегические и тактические;</w:t>
      </w:r>
    </w:p>
    <w:p w:rsidR="00902F94" w:rsidRPr="009D26F1" w:rsidRDefault="009D26F1" w:rsidP="00902F94">
      <w:pPr>
        <w:jc w:val="both"/>
      </w:pPr>
      <w:r>
        <w:t xml:space="preserve">Б) </w:t>
      </w:r>
      <w:r w:rsidR="00902F94" w:rsidRPr="009D26F1">
        <w:t>глобальные и локальные;</w:t>
      </w:r>
    </w:p>
    <w:p w:rsidR="00902F94" w:rsidRPr="005764FD" w:rsidRDefault="009D26F1" w:rsidP="00902F94">
      <w:pPr>
        <w:jc w:val="both"/>
      </w:pPr>
      <w:r>
        <w:t xml:space="preserve">В) </w:t>
      </w:r>
      <w:r w:rsidR="00902F94" w:rsidRPr="005764FD">
        <w:t>формализованные и неформализованные;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Pr="005764FD" w:rsidRDefault="00902F94" w:rsidP="00902F94">
      <w:pPr>
        <w:jc w:val="both"/>
      </w:pPr>
    </w:p>
    <w:p w:rsidR="00902F94" w:rsidRPr="005764FD" w:rsidRDefault="00902F94" w:rsidP="00902F94">
      <w:pPr>
        <w:jc w:val="both"/>
      </w:pPr>
      <w:r>
        <w:rPr>
          <w:b/>
          <w:bCs/>
        </w:rPr>
        <w:t>33</w:t>
      </w:r>
      <w:r w:rsidR="009D26F1">
        <w:rPr>
          <w:b/>
          <w:bCs/>
        </w:rPr>
        <w:t xml:space="preserve">. </w:t>
      </w:r>
      <w:r w:rsidRPr="00E654BF">
        <w:rPr>
          <w:b/>
        </w:rPr>
        <w:t>Группа решений, выделенная по форме принятия их – это:</w:t>
      </w:r>
    </w:p>
    <w:p w:rsidR="00902F94" w:rsidRPr="005764FD" w:rsidRDefault="009D26F1" w:rsidP="00902F94">
      <w:pPr>
        <w:jc w:val="both"/>
      </w:pPr>
      <w:r>
        <w:t xml:space="preserve">А) </w:t>
      </w:r>
      <w:r w:rsidR="00902F94" w:rsidRPr="005764FD">
        <w:t>долгосрочные и краткосрочные;</w:t>
      </w:r>
    </w:p>
    <w:p w:rsidR="00902F94" w:rsidRPr="005764FD" w:rsidRDefault="009D26F1" w:rsidP="00902F94">
      <w:pPr>
        <w:jc w:val="both"/>
      </w:pPr>
      <w:r>
        <w:t xml:space="preserve">Б) </w:t>
      </w:r>
      <w:r w:rsidR="00902F94" w:rsidRPr="005764FD">
        <w:t>стратегические и тактические;</w:t>
      </w:r>
    </w:p>
    <w:p w:rsidR="00902F94" w:rsidRPr="009D26F1" w:rsidRDefault="009D26F1" w:rsidP="00902F94">
      <w:pPr>
        <w:jc w:val="both"/>
      </w:pPr>
      <w:r>
        <w:t xml:space="preserve">В) </w:t>
      </w:r>
      <w:r w:rsidR="00902F94" w:rsidRPr="009D26F1">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E654BF" w:rsidRDefault="00902F94" w:rsidP="00902F94">
      <w:pPr>
        <w:jc w:val="both"/>
        <w:rPr>
          <w:b/>
        </w:rPr>
      </w:pPr>
      <w:r>
        <w:rPr>
          <w:b/>
          <w:bCs/>
        </w:rPr>
        <w:t>34</w:t>
      </w:r>
      <w:r w:rsidRPr="005764FD">
        <w:rPr>
          <w:b/>
          <w:bCs/>
        </w:rPr>
        <w:t xml:space="preserve">. </w:t>
      </w:r>
      <w:r w:rsidRPr="00E654BF">
        <w:rPr>
          <w:b/>
        </w:rPr>
        <w:t>Группа решений, выделен</w:t>
      </w:r>
      <w:r>
        <w:rPr>
          <w:b/>
        </w:rPr>
        <w:t>ная</w:t>
      </w:r>
      <w:r w:rsidRPr="00E654BF">
        <w:rPr>
          <w:b/>
        </w:rPr>
        <w:t xml:space="preserve"> по значимости цели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A529D0" w:rsidRDefault="00A529D0" w:rsidP="00902F94">
      <w:pPr>
        <w:jc w:val="both"/>
      </w:pPr>
      <w:r>
        <w:t xml:space="preserve">Б) </w:t>
      </w:r>
      <w:r w:rsidR="00902F94" w:rsidRPr="00A529D0">
        <w:t>стратегические и тактические;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традиционные и нетипичные.</w:t>
      </w:r>
    </w:p>
    <w:p w:rsidR="00902F94" w:rsidRPr="005764FD" w:rsidRDefault="00902F94" w:rsidP="00902F94">
      <w:pPr>
        <w:jc w:val="both"/>
      </w:pPr>
    </w:p>
    <w:p w:rsidR="00902F94" w:rsidRPr="005764FD" w:rsidRDefault="00902F94" w:rsidP="00902F94">
      <w:pPr>
        <w:jc w:val="both"/>
      </w:pPr>
      <w:r>
        <w:rPr>
          <w:b/>
          <w:bCs/>
        </w:rPr>
        <w:t>35</w:t>
      </w:r>
      <w:r w:rsidRPr="005764FD">
        <w:rPr>
          <w:b/>
          <w:bCs/>
        </w:rPr>
        <w:t xml:space="preserve">. </w:t>
      </w:r>
      <w:r w:rsidRPr="00E654BF">
        <w:rPr>
          <w:b/>
        </w:rPr>
        <w:t>Группа решений, выделенная по степени повторяемости проблемы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5764FD" w:rsidRDefault="00A529D0" w:rsidP="00902F94">
      <w:pPr>
        <w:jc w:val="both"/>
      </w:pPr>
      <w:r>
        <w:t xml:space="preserve">Б) </w:t>
      </w:r>
      <w:r w:rsidR="00902F94" w:rsidRPr="005764FD">
        <w:t>глобальные и локальные;</w:t>
      </w:r>
    </w:p>
    <w:p w:rsidR="00902F94" w:rsidRPr="00A529D0" w:rsidRDefault="00A529D0" w:rsidP="00902F94">
      <w:pPr>
        <w:jc w:val="both"/>
      </w:pPr>
      <w:r>
        <w:t xml:space="preserve">В) </w:t>
      </w:r>
      <w:r w:rsidR="00902F94" w:rsidRPr="00A529D0">
        <w:t>традиционные и нетипичные;</w:t>
      </w:r>
    </w:p>
    <w:p w:rsidR="00902F94" w:rsidRPr="00A529D0" w:rsidRDefault="00A529D0" w:rsidP="00902F94">
      <w:pPr>
        <w:jc w:val="both"/>
      </w:pPr>
      <w:r>
        <w:t xml:space="preserve">Г) </w:t>
      </w:r>
      <w:r w:rsidR="00902F94" w:rsidRPr="00A529D0">
        <w:t>долгосрочные и краткосрочные.</w:t>
      </w:r>
    </w:p>
    <w:p w:rsidR="00902F94" w:rsidRPr="005764FD" w:rsidRDefault="00902F94" w:rsidP="00902F94">
      <w:pPr>
        <w:jc w:val="both"/>
      </w:pPr>
    </w:p>
    <w:p w:rsidR="00902F94" w:rsidRPr="005764FD" w:rsidRDefault="00902F94" w:rsidP="00902F94">
      <w:pPr>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902F94" w:rsidRPr="005764FD" w:rsidRDefault="00A529D0" w:rsidP="00902F94">
      <w:pPr>
        <w:jc w:val="both"/>
      </w:pPr>
      <w:r>
        <w:t>А)</w:t>
      </w:r>
      <w:r w:rsidR="00902F94" w:rsidRPr="005764FD">
        <w:t>традиционные и нетипичные;</w:t>
      </w:r>
    </w:p>
    <w:p w:rsidR="00902F94" w:rsidRPr="00A529D0" w:rsidRDefault="00A529D0" w:rsidP="00902F94">
      <w:pPr>
        <w:jc w:val="both"/>
      </w:pPr>
      <w:r>
        <w:t xml:space="preserve">Б) </w:t>
      </w:r>
      <w:r w:rsidR="00902F94" w:rsidRPr="00A529D0">
        <w:t>экономические и научно-технические;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детерминированные и вероятностные.</w:t>
      </w:r>
    </w:p>
    <w:p w:rsidR="00902F94" w:rsidRPr="005764FD" w:rsidRDefault="00902F94" w:rsidP="00902F94">
      <w:pPr>
        <w:jc w:val="both"/>
      </w:pPr>
    </w:p>
    <w:p w:rsidR="00902F94" w:rsidRPr="005764FD" w:rsidRDefault="00902F94" w:rsidP="00902F94">
      <w:pPr>
        <w:jc w:val="both"/>
      </w:pPr>
      <w:r>
        <w:rPr>
          <w:b/>
          <w:bCs/>
        </w:rPr>
        <w:t>37</w:t>
      </w:r>
      <w:r w:rsidR="00A529D0">
        <w:rPr>
          <w:b/>
          <w:bCs/>
        </w:rPr>
        <w:t xml:space="preserve">. </w:t>
      </w:r>
      <w:r w:rsidRPr="004F060F">
        <w:rPr>
          <w:b/>
        </w:rPr>
        <w:t>Вероятностные решения – это решения, принятые в условиях:</w:t>
      </w:r>
    </w:p>
    <w:p w:rsidR="00902F94" w:rsidRPr="005764FD" w:rsidRDefault="00A529D0" w:rsidP="00902F94">
      <w:pPr>
        <w:jc w:val="both"/>
      </w:pPr>
      <w:r>
        <w:t xml:space="preserve">А) </w:t>
      </w:r>
      <w:r w:rsidR="00902F94" w:rsidRPr="005764FD">
        <w:t>конкуренции;</w:t>
      </w:r>
    </w:p>
    <w:p w:rsidR="00902F94" w:rsidRPr="00A529D0" w:rsidRDefault="00A529D0" w:rsidP="00902F94">
      <w:pPr>
        <w:jc w:val="both"/>
      </w:pPr>
      <w:r>
        <w:t xml:space="preserve">Б) </w:t>
      </w:r>
      <w:r w:rsidR="00902F94" w:rsidRPr="00A529D0">
        <w:t>риска;</w:t>
      </w:r>
    </w:p>
    <w:p w:rsidR="00902F94" w:rsidRPr="005764FD" w:rsidRDefault="00A529D0" w:rsidP="00902F94">
      <w:pPr>
        <w:jc w:val="both"/>
      </w:pPr>
      <w:r>
        <w:t xml:space="preserve">В) </w:t>
      </w:r>
      <w:r w:rsidR="00902F94" w:rsidRPr="005764FD">
        <w:t>спада производства;</w:t>
      </w:r>
    </w:p>
    <w:p w:rsidR="00902F94" w:rsidRPr="00A529D0" w:rsidRDefault="00A529D0" w:rsidP="00902F94">
      <w:pPr>
        <w:jc w:val="both"/>
      </w:pPr>
      <w:r>
        <w:t xml:space="preserve">Г) </w:t>
      </w:r>
      <w:r w:rsidR="00902F94" w:rsidRPr="00A529D0">
        <w:t>неопределенности.</w:t>
      </w:r>
    </w:p>
    <w:p w:rsidR="00902F94" w:rsidRPr="005764FD" w:rsidRDefault="00902F94" w:rsidP="00902F94">
      <w:pPr>
        <w:jc w:val="both"/>
      </w:pPr>
    </w:p>
    <w:p w:rsidR="00902F94" w:rsidRPr="005764FD" w:rsidRDefault="00902F94" w:rsidP="00902F94">
      <w:pPr>
        <w:jc w:val="both"/>
      </w:pPr>
      <w:r>
        <w:rPr>
          <w:b/>
          <w:bCs/>
        </w:rPr>
        <w:t>38</w:t>
      </w:r>
      <w:r w:rsidRPr="005764FD">
        <w:rPr>
          <w:b/>
          <w:bCs/>
        </w:rPr>
        <w:t xml:space="preserve">. </w:t>
      </w:r>
      <w:r w:rsidRPr="004F060F">
        <w:rPr>
          <w:b/>
        </w:rPr>
        <w:t>Детерминированные решения – это решения, принятые в условиях:</w:t>
      </w:r>
    </w:p>
    <w:p w:rsidR="00902F94" w:rsidRPr="005764FD" w:rsidRDefault="00A529D0" w:rsidP="00902F94">
      <w:pPr>
        <w:jc w:val="both"/>
      </w:pPr>
      <w:r>
        <w:t xml:space="preserve">А) </w:t>
      </w:r>
      <w:r w:rsidR="00902F94" w:rsidRPr="005764FD">
        <w:t>риска;</w:t>
      </w:r>
    </w:p>
    <w:p w:rsidR="00902F94" w:rsidRPr="005764FD" w:rsidRDefault="00A529D0" w:rsidP="00902F94">
      <w:pPr>
        <w:jc w:val="both"/>
      </w:pPr>
      <w:r>
        <w:t>Б)</w:t>
      </w:r>
      <w:r w:rsidR="00902F94" w:rsidRPr="005764FD">
        <w:t>стабилизации производства;</w:t>
      </w:r>
    </w:p>
    <w:p w:rsidR="00902F94" w:rsidRPr="00A529D0" w:rsidRDefault="00A529D0" w:rsidP="00902F94">
      <w:pPr>
        <w:jc w:val="both"/>
      </w:pPr>
      <w:r>
        <w:t xml:space="preserve">В) </w:t>
      </w:r>
      <w:r w:rsidR="00902F94" w:rsidRPr="00A529D0">
        <w:t>определенности;</w:t>
      </w:r>
    </w:p>
    <w:p w:rsidR="00902F94" w:rsidRPr="005764FD" w:rsidRDefault="00A529D0" w:rsidP="00902F94">
      <w:pPr>
        <w:jc w:val="both"/>
      </w:pPr>
      <w:r>
        <w:t xml:space="preserve">Г) </w:t>
      </w:r>
      <w:r w:rsidR="00902F94" w:rsidRPr="005764FD">
        <w:t>конкуренции.</w:t>
      </w:r>
    </w:p>
    <w:p w:rsidR="00902F94" w:rsidRPr="005764FD" w:rsidRDefault="00902F94" w:rsidP="00902F94">
      <w:pPr>
        <w:jc w:val="both"/>
      </w:pPr>
    </w:p>
    <w:p w:rsidR="00902F94" w:rsidRPr="004F060F" w:rsidRDefault="00902F94" w:rsidP="00902F94">
      <w:pPr>
        <w:jc w:val="both"/>
        <w:rPr>
          <w:b/>
        </w:rPr>
      </w:pPr>
      <w:r>
        <w:rPr>
          <w:b/>
          <w:bCs/>
        </w:rPr>
        <w:t>39</w:t>
      </w:r>
      <w:r w:rsidRPr="005764FD">
        <w:rPr>
          <w:b/>
          <w:bCs/>
        </w:rPr>
        <w:t xml:space="preserve">. </w:t>
      </w:r>
      <w:r w:rsidRPr="004F060F">
        <w:rPr>
          <w:b/>
        </w:rPr>
        <w:t>Группа решений, выделенная по методам их разработки - это:</w:t>
      </w:r>
    </w:p>
    <w:p w:rsidR="00902F94" w:rsidRPr="005764FD" w:rsidRDefault="00A529D0" w:rsidP="00902F94">
      <w:pPr>
        <w:jc w:val="both"/>
      </w:pPr>
      <w:r>
        <w:t xml:space="preserve">А) </w:t>
      </w:r>
      <w:r w:rsidR="00902F94" w:rsidRPr="005764FD">
        <w:t>глобальные и локальные;</w:t>
      </w:r>
    </w:p>
    <w:p w:rsidR="00902F94" w:rsidRPr="00A529D0" w:rsidRDefault="00A529D0" w:rsidP="00902F94">
      <w:pPr>
        <w:jc w:val="both"/>
      </w:pPr>
      <w:r>
        <w:t xml:space="preserve">Б) </w:t>
      </w:r>
      <w:r w:rsidR="00902F94" w:rsidRPr="00A529D0">
        <w:t>формализованные и неформализованные;</w:t>
      </w:r>
    </w:p>
    <w:p w:rsidR="00902F94" w:rsidRPr="005764FD" w:rsidRDefault="00A529D0" w:rsidP="00902F94">
      <w:pPr>
        <w:jc w:val="both"/>
      </w:pPr>
      <w:r>
        <w:t xml:space="preserve">В) </w:t>
      </w:r>
      <w:r w:rsidR="00902F94" w:rsidRPr="005764FD">
        <w:t>индивидуальные и коллегиальные;</w:t>
      </w:r>
    </w:p>
    <w:p w:rsidR="00902F94" w:rsidRPr="005764FD" w:rsidRDefault="00A529D0" w:rsidP="00902F94">
      <w:pPr>
        <w:jc w:val="both"/>
      </w:pPr>
      <w:r>
        <w:t xml:space="preserve">Г) </w:t>
      </w:r>
      <w:r w:rsidR="00902F94" w:rsidRPr="005764FD">
        <w:t>однокритериальные и многокритериальные.</w:t>
      </w:r>
    </w:p>
    <w:p w:rsidR="00902F94" w:rsidRDefault="00902F94" w:rsidP="00902F94">
      <w:pPr>
        <w:jc w:val="both"/>
      </w:pPr>
    </w:p>
    <w:p w:rsidR="00902F94" w:rsidRPr="00381D8D" w:rsidRDefault="00902F94" w:rsidP="00902F94">
      <w:pPr>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902F94" w:rsidRPr="00381D8D" w:rsidRDefault="00A529D0" w:rsidP="00902F94">
      <w:pPr>
        <w:jc w:val="both"/>
      </w:pPr>
      <w:r>
        <w:t xml:space="preserve">А) </w:t>
      </w:r>
      <w:r w:rsidR="00902F94" w:rsidRPr="00381D8D">
        <w:t>способ фиксации;</w:t>
      </w:r>
    </w:p>
    <w:p w:rsidR="00902F94" w:rsidRPr="005764FD" w:rsidRDefault="00A529D0" w:rsidP="00902F94">
      <w:pPr>
        <w:jc w:val="both"/>
      </w:pPr>
      <w:r>
        <w:t xml:space="preserve">Б) </w:t>
      </w:r>
      <w:r w:rsidR="00902F94" w:rsidRPr="005764FD">
        <w:t>характер проблемы;</w:t>
      </w:r>
    </w:p>
    <w:p w:rsidR="00902F94" w:rsidRPr="005764FD" w:rsidRDefault="00A529D0" w:rsidP="00902F94">
      <w:pPr>
        <w:jc w:val="both"/>
      </w:pPr>
      <w:r>
        <w:t xml:space="preserve">В) </w:t>
      </w:r>
      <w:r w:rsidR="00902F94" w:rsidRPr="005764FD">
        <w:t>количество критериев;</w:t>
      </w:r>
    </w:p>
    <w:p w:rsidR="00902F94" w:rsidRPr="00A529D0" w:rsidRDefault="00A529D0" w:rsidP="00902F94">
      <w:pPr>
        <w:jc w:val="both"/>
      </w:pPr>
      <w:r>
        <w:t xml:space="preserve">Г) </w:t>
      </w:r>
      <w:r w:rsidR="00902F94" w:rsidRPr="00A529D0">
        <w:t>глубина воздействия.</w:t>
      </w:r>
    </w:p>
    <w:p w:rsidR="00902F94" w:rsidRDefault="00902F94" w:rsidP="00CC598C">
      <w:pPr>
        <w:jc w:val="center"/>
        <w:rPr>
          <w:b/>
        </w:rPr>
      </w:pPr>
    </w:p>
    <w:p w:rsidR="000C133F" w:rsidRPr="000C133F" w:rsidRDefault="000C133F" w:rsidP="000C133F">
      <w:pPr>
        <w:jc w:val="both"/>
        <w:rPr>
          <w:b/>
        </w:rPr>
      </w:pPr>
      <w:r w:rsidRPr="000C133F">
        <w:rPr>
          <w:b/>
        </w:rPr>
        <w:t>41. Заключительным этапом фазы подготовки управленческого решения является…</w:t>
      </w:r>
    </w:p>
    <w:p w:rsidR="000C133F" w:rsidRPr="000C133F" w:rsidRDefault="000C133F" w:rsidP="000C133F">
      <w:pPr>
        <w:widowControl/>
        <w:autoSpaceDE/>
        <w:autoSpaceDN/>
        <w:adjustRightInd/>
        <w:jc w:val="both"/>
      </w:pPr>
      <w:r>
        <w:t xml:space="preserve">А) </w:t>
      </w:r>
      <w:r w:rsidRPr="000C133F">
        <w:t>разработка вариантов решения;</w:t>
      </w:r>
    </w:p>
    <w:p w:rsidR="000C133F" w:rsidRPr="000C133F" w:rsidRDefault="000C133F" w:rsidP="000C133F">
      <w:pPr>
        <w:widowControl/>
        <w:autoSpaceDE/>
        <w:autoSpaceDN/>
        <w:adjustRightInd/>
        <w:jc w:val="both"/>
      </w:pPr>
      <w:r>
        <w:t xml:space="preserve">Б) </w:t>
      </w:r>
      <w:r w:rsidRPr="000C133F">
        <w:t>выбор оптимального варианта решения;</w:t>
      </w:r>
    </w:p>
    <w:p w:rsidR="000C133F" w:rsidRPr="000C133F" w:rsidRDefault="000C133F" w:rsidP="000C133F">
      <w:pPr>
        <w:widowControl/>
        <w:autoSpaceDE/>
        <w:autoSpaceDN/>
        <w:adjustRightInd/>
        <w:jc w:val="both"/>
      </w:pPr>
      <w:r>
        <w:t xml:space="preserve">В) </w:t>
      </w:r>
      <w:r w:rsidRPr="000C133F">
        <w:t>постановка задачи;</w:t>
      </w:r>
    </w:p>
    <w:p w:rsidR="000C133F" w:rsidRPr="000C133F" w:rsidRDefault="000C133F" w:rsidP="000C133F">
      <w:pPr>
        <w:widowControl/>
        <w:autoSpaceDE/>
        <w:autoSpaceDN/>
        <w:adjustRightInd/>
        <w:jc w:val="both"/>
      </w:pPr>
      <w:r>
        <w:t xml:space="preserve">Г) </w:t>
      </w:r>
      <w:r w:rsidRPr="000C133F">
        <w:t>уяснение проблемы.</w:t>
      </w:r>
    </w:p>
    <w:p w:rsidR="000C133F" w:rsidRDefault="000C133F" w:rsidP="000C133F">
      <w:pPr>
        <w:jc w:val="both"/>
      </w:pPr>
    </w:p>
    <w:p w:rsidR="000C133F" w:rsidRPr="000C133F" w:rsidRDefault="000C133F" w:rsidP="000C133F">
      <w:pPr>
        <w:jc w:val="both"/>
      </w:pPr>
      <w:r w:rsidRPr="000C133F">
        <w:rPr>
          <w:b/>
        </w:rPr>
        <w:t>4</w:t>
      </w:r>
      <w:r>
        <w:rPr>
          <w:b/>
        </w:rPr>
        <w:t>2</w:t>
      </w:r>
      <w:r w:rsidRPr="000C133F">
        <w:rPr>
          <w:b/>
        </w:rPr>
        <w:t>.</w:t>
      </w:r>
      <w:r w:rsidRPr="000C133F">
        <w:t xml:space="preserve"> </w:t>
      </w:r>
      <w:r w:rsidRPr="000C133F">
        <w:rPr>
          <w:b/>
        </w:rPr>
        <w:t>Проблема эффективности управленческих решений в менеджменте является составной частью проблемы использования управленческого …</w:t>
      </w:r>
      <w:r w:rsidRPr="000C133F">
        <w:t xml:space="preserve"> </w:t>
      </w:r>
    </w:p>
    <w:p w:rsidR="000C133F" w:rsidRPr="000C133F" w:rsidRDefault="000C133F" w:rsidP="000C133F">
      <w:pPr>
        <w:widowControl/>
        <w:autoSpaceDE/>
        <w:autoSpaceDN/>
        <w:adjustRightInd/>
        <w:jc w:val="both"/>
      </w:pPr>
      <w:r>
        <w:t xml:space="preserve">А) </w:t>
      </w:r>
      <w:r w:rsidRPr="000C133F">
        <w:t>времени;</w:t>
      </w:r>
    </w:p>
    <w:p w:rsidR="000C133F" w:rsidRPr="000C133F" w:rsidRDefault="000C133F" w:rsidP="000C133F">
      <w:pPr>
        <w:widowControl/>
        <w:autoSpaceDE/>
        <w:autoSpaceDN/>
        <w:adjustRightInd/>
        <w:jc w:val="both"/>
      </w:pPr>
      <w:r>
        <w:t xml:space="preserve">Б) </w:t>
      </w:r>
      <w:r w:rsidRPr="000C133F">
        <w:t>потенциала;</w:t>
      </w:r>
    </w:p>
    <w:p w:rsidR="000C133F" w:rsidRPr="000C133F" w:rsidRDefault="000C133F" w:rsidP="000C133F">
      <w:pPr>
        <w:widowControl/>
        <w:autoSpaceDE/>
        <w:autoSpaceDN/>
        <w:adjustRightInd/>
        <w:jc w:val="both"/>
      </w:pPr>
      <w:r>
        <w:t xml:space="preserve">В) </w:t>
      </w:r>
      <w:r w:rsidRPr="000C133F">
        <w:t>персонала;</w:t>
      </w:r>
    </w:p>
    <w:p w:rsidR="000C133F" w:rsidRPr="000C133F" w:rsidRDefault="000C133F" w:rsidP="000C133F">
      <w:pPr>
        <w:widowControl/>
        <w:autoSpaceDE/>
        <w:autoSpaceDN/>
        <w:adjustRightInd/>
        <w:jc w:val="both"/>
      </w:pPr>
      <w:r>
        <w:t xml:space="preserve">Г) </w:t>
      </w:r>
      <w:r w:rsidRPr="000C133F">
        <w:t>труда.</w:t>
      </w:r>
    </w:p>
    <w:p w:rsidR="000C133F" w:rsidRPr="000C133F" w:rsidRDefault="000C133F" w:rsidP="000C133F">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 xml:space="preserve">А) </w:t>
      </w:r>
      <w:r w:rsidRPr="000C133F">
        <w:t>теории игр;</w:t>
      </w:r>
    </w:p>
    <w:p w:rsidR="000C133F" w:rsidRPr="000C133F" w:rsidRDefault="000C133F" w:rsidP="000C133F">
      <w:pPr>
        <w:widowControl/>
        <w:autoSpaceDE/>
        <w:autoSpaceDN/>
        <w:adjustRightInd/>
        <w:jc w:val="both"/>
      </w:pPr>
      <w:r>
        <w:t xml:space="preserve">Б) </w:t>
      </w:r>
      <w:r w:rsidRPr="000C133F">
        <w:t>«дерева решений»;</w:t>
      </w:r>
    </w:p>
    <w:p w:rsidR="000C133F" w:rsidRPr="000C133F" w:rsidRDefault="000C133F" w:rsidP="000C133F">
      <w:pPr>
        <w:widowControl/>
        <w:autoSpaceDE/>
        <w:autoSpaceDN/>
        <w:adjustRightInd/>
        <w:jc w:val="both"/>
      </w:pPr>
      <w:r>
        <w:t xml:space="preserve">В) </w:t>
      </w:r>
      <w:r w:rsidRPr="000C133F">
        <w:t>мозгового штурма;</w:t>
      </w:r>
    </w:p>
    <w:p w:rsidR="000C133F" w:rsidRPr="000C133F" w:rsidRDefault="000C133F" w:rsidP="000C133F">
      <w:pPr>
        <w:widowControl/>
        <w:autoSpaceDE/>
        <w:autoSpaceDN/>
        <w:adjustRightInd/>
        <w:jc w:val="both"/>
      </w:pPr>
      <w:r>
        <w:t xml:space="preserve">Г)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44. В менеджменте процесс принятия управленческого решения включает такой этап как:</w:t>
      </w:r>
    </w:p>
    <w:p w:rsidR="000C133F" w:rsidRPr="000C133F" w:rsidRDefault="000C133F" w:rsidP="000C133F">
      <w:pPr>
        <w:widowControl/>
        <w:autoSpaceDE/>
        <w:autoSpaceDN/>
        <w:adjustRightInd/>
        <w:jc w:val="both"/>
      </w:pPr>
      <w:r>
        <w:t xml:space="preserve">А) </w:t>
      </w:r>
      <w:r w:rsidRPr="000C133F">
        <w:t>выбор действий, направленных на решение поставленных задач;</w:t>
      </w:r>
    </w:p>
    <w:p w:rsidR="000C133F" w:rsidRPr="000C133F" w:rsidRDefault="000C133F" w:rsidP="000C133F">
      <w:pPr>
        <w:widowControl/>
        <w:autoSpaceDE/>
        <w:autoSpaceDN/>
        <w:adjustRightInd/>
        <w:jc w:val="both"/>
      </w:pPr>
      <w:r>
        <w:t xml:space="preserve">Б) </w:t>
      </w:r>
      <w:r w:rsidRPr="000C133F">
        <w:t>доведение информации о принятом решении до исполнителей;</w:t>
      </w:r>
    </w:p>
    <w:p w:rsidR="000C133F" w:rsidRPr="000C133F" w:rsidRDefault="000C133F" w:rsidP="000C133F">
      <w:pPr>
        <w:widowControl/>
        <w:autoSpaceDE/>
        <w:autoSpaceDN/>
        <w:adjustRightInd/>
        <w:jc w:val="both"/>
      </w:pPr>
      <w:r>
        <w:t xml:space="preserve">В) </w:t>
      </w:r>
      <w:r w:rsidRPr="000C133F">
        <w:t>контроль за ходом выполнения решений;</w:t>
      </w:r>
    </w:p>
    <w:p w:rsidR="000C133F" w:rsidRPr="000C133F" w:rsidRDefault="000C133F" w:rsidP="000C133F">
      <w:pPr>
        <w:widowControl/>
        <w:autoSpaceDE/>
        <w:autoSpaceDN/>
        <w:adjustRightInd/>
        <w:jc w:val="both"/>
      </w:pPr>
      <w:r>
        <w:t xml:space="preserve">Г) </w:t>
      </w:r>
      <w:r w:rsidRPr="000C133F">
        <w:t>выбор одной из альтернатив.</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 xml:space="preserve">А) </w:t>
      </w:r>
      <w:r w:rsidRPr="000C133F">
        <w:t>экстраполяция;</w:t>
      </w:r>
    </w:p>
    <w:p w:rsidR="000C133F" w:rsidRPr="000C133F" w:rsidRDefault="000C133F" w:rsidP="000C133F">
      <w:pPr>
        <w:widowControl/>
        <w:autoSpaceDE/>
        <w:autoSpaceDN/>
        <w:adjustRightInd/>
        <w:jc w:val="both"/>
      </w:pPr>
      <w:r>
        <w:t xml:space="preserve">Б) </w:t>
      </w:r>
      <w:r w:rsidRPr="000C133F">
        <w:t>метод экспертных оценок;</w:t>
      </w:r>
    </w:p>
    <w:p w:rsidR="000C133F" w:rsidRPr="000C133F" w:rsidRDefault="000C133F" w:rsidP="000C133F">
      <w:pPr>
        <w:widowControl/>
        <w:autoSpaceDE/>
        <w:autoSpaceDN/>
        <w:adjustRightInd/>
        <w:jc w:val="both"/>
      </w:pPr>
      <w:r>
        <w:t xml:space="preserve">В) </w:t>
      </w:r>
      <w:r w:rsidRPr="000C133F">
        <w:t>эксперимент;</w:t>
      </w:r>
    </w:p>
    <w:p w:rsidR="000C133F" w:rsidRPr="000C133F" w:rsidRDefault="000C133F" w:rsidP="000C133F">
      <w:pPr>
        <w:widowControl/>
        <w:autoSpaceDE/>
        <w:autoSpaceDN/>
        <w:adjustRightInd/>
        <w:jc w:val="both"/>
      </w:pPr>
      <w:r>
        <w:t xml:space="preserve">Г) </w:t>
      </w:r>
      <w:r w:rsidRPr="000C133F">
        <w:t>математическое моделирование.</w:t>
      </w:r>
    </w:p>
    <w:p w:rsidR="000C133F" w:rsidRDefault="000C133F" w:rsidP="000C133F">
      <w:pPr>
        <w:jc w:val="both"/>
        <w:rPr>
          <w:b/>
        </w:rPr>
      </w:pPr>
    </w:p>
    <w:p w:rsidR="000C133F" w:rsidRPr="000C133F" w:rsidRDefault="000C133F" w:rsidP="000C133F">
      <w:pPr>
        <w:jc w:val="both"/>
        <w:rPr>
          <w:b/>
        </w:rPr>
      </w:pPr>
      <w:r w:rsidRPr="000C133F">
        <w:rPr>
          <w:b/>
        </w:rPr>
        <w:t>46. Обязательным следствием этапа проверки выполнения управленческого решения должен быть процесс, связанный с…</w:t>
      </w:r>
    </w:p>
    <w:p w:rsidR="000C133F" w:rsidRPr="000C133F" w:rsidRDefault="00D01C6C" w:rsidP="00D01C6C">
      <w:pPr>
        <w:widowControl/>
        <w:autoSpaceDE/>
        <w:autoSpaceDN/>
        <w:adjustRightInd/>
        <w:jc w:val="both"/>
      </w:pPr>
      <w:r>
        <w:t xml:space="preserve">А) </w:t>
      </w:r>
      <w:r w:rsidR="000C133F" w:rsidRPr="000C133F">
        <w:t>организацией выполнения решения;</w:t>
      </w:r>
    </w:p>
    <w:p w:rsidR="000C133F" w:rsidRPr="000C133F" w:rsidRDefault="00D01C6C" w:rsidP="00D01C6C">
      <w:pPr>
        <w:widowControl/>
        <w:autoSpaceDE/>
        <w:autoSpaceDN/>
        <w:adjustRightInd/>
        <w:jc w:val="both"/>
      </w:pPr>
      <w:r>
        <w:t xml:space="preserve">Б) </w:t>
      </w:r>
      <w:r w:rsidR="000C133F" w:rsidRPr="000C133F">
        <w:t>планированием реализации решения на будущий период;</w:t>
      </w:r>
    </w:p>
    <w:p w:rsidR="000C133F" w:rsidRPr="000C133F" w:rsidRDefault="00D01C6C" w:rsidP="00D01C6C">
      <w:pPr>
        <w:widowControl/>
        <w:autoSpaceDE/>
        <w:autoSpaceDN/>
        <w:adjustRightInd/>
        <w:jc w:val="both"/>
      </w:pPr>
      <w:r>
        <w:t xml:space="preserve">В) </w:t>
      </w:r>
      <w:r w:rsidR="000C133F" w:rsidRPr="000C133F">
        <w:t>проведением корректировки деятельности организации;</w:t>
      </w:r>
    </w:p>
    <w:p w:rsidR="000C133F" w:rsidRPr="000C133F" w:rsidRDefault="00D01C6C" w:rsidP="00D01C6C">
      <w:pPr>
        <w:widowControl/>
        <w:autoSpaceDE/>
        <w:autoSpaceDN/>
        <w:adjustRightInd/>
        <w:jc w:val="both"/>
      </w:pPr>
      <w:r>
        <w:t xml:space="preserve">Г) </w:t>
      </w:r>
      <w:r w:rsidR="000C133F" w:rsidRPr="000C133F">
        <w:t>планированием будущего управленческого решения.</w:t>
      </w:r>
    </w:p>
    <w:p w:rsidR="00D01C6C" w:rsidRDefault="00D01C6C" w:rsidP="000C133F">
      <w:pPr>
        <w:jc w:val="both"/>
        <w:rPr>
          <w:b/>
        </w:rPr>
      </w:pPr>
    </w:p>
    <w:p w:rsidR="000C133F" w:rsidRPr="00D01C6C" w:rsidRDefault="000C133F" w:rsidP="000C133F">
      <w:pPr>
        <w:jc w:val="both"/>
        <w:rPr>
          <w:b/>
        </w:rPr>
      </w:pPr>
      <w:r w:rsidRPr="00D01C6C">
        <w:rPr>
          <w:b/>
        </w:rPr>
        <w:t xml:space="preserve">47. В теории менеджмента решение, не зависящее от прошлого опыта, а основанное на объективном аналитическом процессе, является… </w:t>
      </w:r>
    </w:p>
    <w:p w:rsidR="000C133F" w:rsidRPr="000C133F" w:rsidRDefault="00D01C6C" w:rsidP="00D01C6C">
      <w:pPr>
        <w:widowControl/>
        <w:autoSpaceDE/>
        <w:autoSpaceDN/>
        <w:adjustRightInd/>
      </w:pPr>
      <w:r>
        <w:t xml:space="preserve">А) </w:t>
      </w:r>
      <w:r w:rsidR="000C133F" w:rsidRPr="000C133F">
        <w:t>интуитивным;</w:t>
      </w:r>
    </w:p>
    <w:p w:rsidR="000C133F" w:rsidRPr="000C133F" w:rsidRDefault="00D01C6C" w:rsidP="00D01C6C">
      <w:pPr>
        <w:widowControl/>
        <w:autoSpaceDE/>
        <w:autoSpaceDN/>
        <w:adjustRightInd/>
      </w:pPr>
      <w:r>
        <w:t xml:space="preserve">Б) </w:t>
      </w:r>
      <w:r w:rsidR="000C133F" w:rsidRPr="000C133F">
        <w:t>рациональным;</w:t>
      </w:r>
    </w:p>
    <w:p w:rsidR="000C133F" w:rsidRPr="000C133F" w:rsidRDefault="00D01C6C" w:rsidP="00D01C6C">
      <w:pPr>
        <w:widowControl/>
        <w:autoSpaceDE/>
        <w:autoSpaceDN/>
        <w:adjustRightInd/>
      </w:pPr>
      <w:r>
        <w:t xml:space="preserve">В) </w:t>
      </w:r>
      <w:r w:rsidR="000C133F" w:rsidRPr="000C133F">
        <w:t>аналитическим;</w:t>
      </w:r>
    </w:p>
    <w:p w:rsidR="000C133F" w:rsidRPr="000C133F" w:rsidRDefault="00D01C6C" w:rsidP="00D01C6C">
      <w:pPr>
        <w:widowControl/>
        <w:autoSpaceDE/>
        <w:autoSpaceDN/>
        <w:adjustRightInd/>
      </w:pPr>
      <w:r>
        <w:t xml:space="preserve">Г) </w:t>
      </w:r>
      <w:r w:rsidR="000C133F" w:rsidRPr="000C133F">
        <w:t>основанным на суждении.</w:t>
      </w:r>
    </w:p>
    <w:p w:rsidR="000C133F" w:rsidRDefault="000C133F" w:rsidP="000C133F">
      <w:pPr>
        <w:jc w:val="both"/>
        <w:rPr>
          <w:b/>
        </w:rPr>
      </w:pPr>
    </w:p>
    <w:p w:rsidR="00D01C6C" w:rsidRPr="00D01C6C" w:rsidRDefault="00D01C6C" w:rsidP="00D01C6C">
      <w:pPr>
        <w:jc w:val="both"/>
        <w:rPr>
          <w:b/>
          <w:spacing w:val="-6"/>
        </w:rPr>
      </w:pPr>
      <w:r w:rsidRPr="00D01C6C">
        <w:rPr>
          <w:b/>
          <w:spacing w:val="-6"/>
        </w:rPr>
        <w:t>48. В теории управленческих решений под термином «проблема» понимается ….</w:t>
      </w:r>
    </w:p>
    <w:p w:rsidR="00D01C6C" w:rsidRPr="00D01C6C" w:rsidRDefault="00D01C6C" w:rsidP="00D01C6C">
      <w:pPr>
        <w:widowControl/>
        <w:autoSpaceDE/>
        <w:autoSpaceDN/>
        <w:adjustRightInd/>
        <w:jc w:val="both"/>
      </w:pPr>
      <w:r>
        <w:t xml:space="preserve">А) </w:t>
      </w:r>
      <w:r w:rsidRPr="00D01C6C">
        <w:t>расхождение между желаемым и фактическим состоянием объекта организационного управления;</w:t>
      </w:r>
    </w:p>
    <w:p w:rsidR="00D01C6C" w:rsidRPr="00D01C6C" w:rsidRDefault="00D01C6C" w:rsidP="00D01C6C">
      <w:pPr>
        <w:widowControl/>
        <w:autoSpaceDE/>
        <w:autoSpaceDN/>
        <w:adjustRightInd/>
        <w:jc w:val="both"/>
      </w:pPr>
      <w:r>
        <w:t xml:space="preserve">Б) </w:t>
      </w:r>
      <w:r w:rsidRPr="00D01C6C">
        <w:t>совокупность взаимосвязанных характеристик, принятых для описания объекта организационного управления и их установленные нормативные значения;</w:t>
      </w:r>
    </w:p>
    <w:p w:rsidR="00D01C6C" w:rsidRPr="00D01C6C" w:rsidRDefault="00D01C6C" w:rsidP="00D01C6C">
      <w:pPr>
        <w:widowControl/>
        <w:autoSpaceDE/>
        <w:autoSpaceDN/>
        <w:adjustRightInd/>
        <w:jc w:val="both"/>
      </w:pPr>
      <w:r>
        <w:t xml:space="preserve">В) </w:t>
      </w:r>
      <w:r w:rsidRPr="00D01C6C">
        <w:t>количественная или качественная величина, характеризующая объект управления;</w:t>
      </w:r>
    </w:p>
    <w:p w:rsidR="00D01C6C" w:rsidRPr="00D01C6C" w:rsidRDefault="00D01C6C" w:rsidP="00D01C6C">
      <w:pPr>
        <w:widowControl/>
        <w:autoSpaceDE/>
        <w:autoSpaceDN/>
        <w:adjustRightInd/>
        <w:jc w:val="both"/>
      </w:pPr>
      <w:r>
        <w:t xml:space="preserve">Г) </w:t>
      </w:r>
      <w:r w:rsidRPr="00D01C6C">
        <w:t>формализованное описание желаемого состояния объекта организационного управления.</w:t>
      </w:r>
    </w:p>
    <w:p w:rsidR="00D01C6C" w:rsidRDefault="00D01C6C" w:rsidP="00D01C6C">
      <w:pPr>
        <w:jc w:val="both"/>
        <w:rPr>
          <w:b/>
        </w:rPr>
      </w:pPr>
    </w:p>
    <w:p w:rsidR="00D01C6C" w:rsidRPr="00D01C6C" w:rsidRDefault="00D01C6C" w:rsidP="00D01C6C">
      <w:pPr>
        <w:jc w:val="both"/>
        <w:rPr>
          <w:b/>
        </w:rPr>
      </w:pPr>
      <w:r w:rsidRPr="00D01C6C">
        <w:rPr>
          <w:b/>
        </w:rPr>
        <w:t>49. При необходимости принять рациональное управленческое решение Вы …</w:t>
      </w:r>
    </w:p>
    <w:p w:rsidR="00D01C6C" w:rsidRPr="00D01C6C" w:rsidRDefault="00D01C6C" w:rsidP="00D01C6C">
      <w:pPr>
        <w:widowControl/>
        <w:autoSpaceDE/>
        <w:autoSpaceDN/>
        <w:adjustRightInd/>
        <w:jc w:val="both"/>
      </w:pPr>
      <w:r>
        <w:t xml:space="preserve">А) </w:t>
      </w:r>
      <w:r w:rsidRPr="00D01C6C">
        <w:t>будете руководствоваться «здравым смыслом» и прошлым опытом действий в аналогичных ситуациях;</w:t>
      </w:r>
    </w:p>
    <w:p w:rsidR="00D01C6C" w:rsidRPr="00D01C6C" w:rsidRDefault="00D01C6C" w:rsidP="00D01C6C">
      <w:pPr>
        <w:widowControl/>
        <w:autoSpaceDE/>
        <w:autoSpaceDN/>
        <w:adjustRightInd/>
        <w:jc w:val="both"/>
      </w:pPr>
      <w:r>
        <w:t xml:space="preserve">Б) </w:t>
      </w:r>
      <w:r w:rsidRPr="00D01C6C">
        <w:t>примете решение, исходя из рассуждений, основанных на собственном опыте;</w:t>
      </w:r>
    </w:p>
    <w:p w:rsidR="00D01C6C" w:rsidRPr="00D01C6C" w:rsidRDefault="00D01C6C" w:rsidP="00D01C6C">
      <w:pPr>
        <w:widowControl/>
        <w:autoSpaceDE/>
        <w:autoSpaceDN/>
        <w:adjustRightInd/>
        <w:jc w:val="both"/>
      </w:pPr>
      <w:r>
        <w:t xml:space="preserve">В) </w:t>
      </w:r>
      <w:r w:rsidRPr="00D01C6C">
        <w:t>определите симптомы, ограничения и критерии оптимальности, по которым сравните различные альтернативы и выберите наилучшую;</w:t>
      </w:r>
    </w:p>
    <w:p w:rsidR="00D01C6C" w:rsidRPr="00D01C6C" w:rsidRDefault="00D01C6C" w:rsidP="00D01C6C">
      <w:pPr>
        <w:widowControl/>
        <w:autoSpaceDE/>
        <w:autoSpaceDN/>
        <w:adjustRightInd/>
        <w:jc w:val="both"/>
      </w:pPr>
      <w:r>
        <w:t xml:space="preserve">Г) </w:t>
      </w:r>
      <w:r w:rsidRPr="00D01C6C">
        <w:t xml:space="preserve">взвесите положительные и отрицательные последствия по каждому варианту. </w:t>
      </w:r>
    </w:p>
    <w:p w:rsidR="00D01C6C" w:rsidRDefault="00D01C6C" w:rsidP="00D01C6C">
      <w:pPr>
        <w:jc w:val="both"/>
        <w:rPr>
          <w:b/>
        </w:rPr>
      </w:pPr>
    </w:p>
    <w:p w:rsidR="00D01C6C" w:rsidRPr="00D01C6C" w:rsidRDefault="00D01C6C" w:rsidP="00D01C6C">
      <w:pPr>
        <w:jc w:val="both"/>
        <w:rPr>
          <w:b/>
        </w:rPr>
      </w:pPr>
      <w:r w:rsidRPr="00D01C6C">
        <w:rPr>
          <w:b/>
        </w:rPr>
        <w:t>50.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 xml:space="preserve">А) </w:t>
      </w:r>
      <w:r w:rsidRPr="00D01C6C">
        <w:t>метод «мозгового штурма»;</w:t>
      </w:r>
    </w:p>
    <w:p w:rsidR="00D01C6C" w:rsidRPr="00D01C6C" w:rsidRDefault="00D01C6C" w:rsidP="00D01C6C">
      <w:pPr>
        <w:widowControl/>
        <w:autoSpaceDE/>
        <w:autoSpaceDN/>
        <w:adjustRightInd/>
      </w:pPr>
      <w:r>
        <w:t xml:space="preserve">Б) </w:t>
      </w:r>
      <w:r w:rsidRPr="00D01C6C">
        <w:t>метод «дерева решений»;</w:t>
      </w:r>
    </w:p>
    <w:p w:rsidR="00D01C6C" w:rsidRPr="00D01C6C" w:rsidRDefault="00D01C6C" w:rsidP="00D01C6C">
      <w:pPr>
        <w:widowControl/>
        <w:autoSpaceDE/>
        <w:autoSpaceDN/>
        <w:adjustRightInd/>
      </w:pPr>
      <w:r>
        <w:t xml:space="preserve">В) </w:t>
      </w:r>
      <w:r w:rsidRPr="00D01C6C">
        <w:t>метод экспертной оценки;</w:t>
      </w:r>
    </w:p>
    <w:p w:rsidR="00D01C6C" w:rsidRPr="00D01C6C" w:rsidRDefault="00D01C6C" w:rsidP="00D01C6C">
      <w:pPr>
        <w:widowControl/>
        <w:autoSpaceDE/>
        <w:autoSpaceDN/>
        <w:adjustRightInd/>
      </w:pPr>
      <w:r>
        <w:t xml:space="preserve">Г) </w:t>
      </w:r>
      <w:r w:rsidRPr="00D01C6C">
        <w:t>статистического метода.</w:t>
      </w:r>
    </w:p>
    <w:p w:rsidR="00D01C6C" w:rsidRDefault="00D01C6C" w:rsidP="00D01C6C">
      <w:pPr>
        <w:jc w:val="both"/>
        <w:rPr>
          <w:b/>
        </w:rPr>
      </w:pPr>
    </w:p>
    <w:p w:rsidR="00D01C6C" w:rsidRDefault="00D01C6C" w:rsidP="00CC598C">
      <w:pPr>
        <w:jc w:val="center"/>
        <w:rPr>
          <w:b/>
        </w:rPr>
      </w:pPr>
    </w:p>
    <w:p w:rsidR="00CC598C" w:rsidRPr="00CC598C" w:rsidRDefault="00B5201F" w:rsidP="00CC598C">
      <w:pPr>
        <w:jc w:val="center"/>
      </w:pPr>
      <w:r>
        <w:rPr>
          <w:b/>
        </w:rPr>
        <w:t>Темы рефератов</w:t>
      </w:r>
    </w:p>
    <w:p w:rsidR="00CC598C" w:rsidRPr="00CC598C" w:rsidRDefault="00CC598C" w:rsidP="00CC598C">
      <w:pPr>
        <w:jc w:val="center"/>
      </w:pPr>
    </w:p>
    <w:p w:rsidR="00786A96" w:rsidRDefault="00786A96" w:rsidP="00786A96">
      <w:pPr>
        <w:widowControl/>
        <w:autoSpaceDE/>
        <w:autoSpaceDN/>
        <w:adjustRightInd/>
        <w:jc w:val="both"/>
      </w:pPr>
      <w:r>
        <w:t xml:space="preserve">1. </w:t>
      </w:r>
      <w:r w:rsidRPr="00786A96">
        <w:t xml:space="preserve">Анализ видов управленческих государственных решений в системе государственного управления. </w:t>
      </w:r>
    </w:p>
    <w:p w:rsidR="00786A96" w:rsidRDefault="00786A96" w:rsidP="00786A96">
      <w:pPr>
        <w:widowControl/>
        <w:autoSpaceDE/>
        <w:autoSpaceDN/>
        <w:adjustRightInd/>
        <w:jc w:val="both"/>
      </w:pPr>
      <w:r w:rsidRPr="00786A96">
        <w:t xml:space="preserve">2. Анализ особенностей принятия решений в процессе управления муниципальной собственностью. </w:t>
      </w:r>
    </w:p>
    <w:p w:rsidR="00786A96" w:rsidRDefault="00786A96" w:rsidP="00786A96">
      <w:pPr>
        <w:widowControl/>
        <w:autoSpaceDE/>
        <w:autoSpaceDN/>
        <w:adjustRightInd/>
        <w:jc w:val="both"/>
      </w:pPr>
      <w:r w:rsidRPr="00786A96">
        <w:t xml:space="preserve">3. Анализ условий и факторов качества управленческих государственных решений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4. Принятие решения в управлении инновациями. </w:t>
      </w:r>
    </w:p>
    <w:p w:rsidR="00786A96" w:rsidRDefault="00786A96" w:rsidP="00786A96">
      <w:pPr>
        <w:widowControl/>
        <w:autoSpaceDE/>
        <w:autoSpaceDN/>
        <w:adjustRightInd/>
        <w:jc w:val="both"/>
      </w:pPr>
      <w:r w:rsidRPr="00786A96">
        <w:t xml:space="preserve">5. Основные этапы разработки управленческих государственных решений. </w:t>
      </w:r>
    </w:p>
    <w:p w:rsidR="00786A96" w:rsidRDefault="00786A96" w:rsidP="00786A96">
      <w:pPr>
        <w:widowControl/>
        <w:autoSpaceDE/>
        <w:autoSpaceDN/>
        <w:adjustRightInd/>
        <w:jc w:val="both"/>
      </w:pPr>
      <w:r w:rsidRPr="00786A96">
        <w:t xml:space="preserve">6. Определение целей организации, оценка степени достижения цели при принятии решения. </w:t>
      </w:r>
    </w:p>
    <w:p w:rsidR="00786A96" w:rsidRDefault="00786A96" w:rsidP="00786A96">
      <w:pPr>
        <w:widowControl/>
        <w:autoSpaceDE/>
        <w:autoSpaceDN/>
        <w:adjustRightInd/>
        <w:jc w:val="both"/>
      </w:pPr>
      <w:r w:rsidRPr="00786A96">
        <w:t xml:space="preserve">7. Исследование организационных и социально-психологических основ разработки управленческих государственных решений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8. Многокритериальный выбор и оценочные системы. </w:t>
      </w:r>
    </w:p>
    <w:p w:rsidR="00786A96" w:rsidRDefault="00786A96" w:rsidP="00786A96">
      <w:pPr>
        <w:widowControl/>
        <w:autoSpaceDE/>
        <w:autoSpaceDN/>
        <w:adjustRightInd/>
        <w:jc w:val="both"/>
      </w:pPr>
      <w:r w:rsidRPr="00786A96">
        <w:t xml:space="preserve">9. Стратегические решения, технология разработки стратегии управления. </w:t>
      </w:r>
    </w:p>
    <w:p w:rsidR="00786A96" w:rsidRDefault="00786A96" w:rsidP="00786A96">
      <w:pPr>
        <w:widowControl/>
        <w:autoSpaceDE/>
        <w:autoSpaceDN/>
        <w:adjustRightInd/>
        <w:jc w:val="both"/>
      </w:pPr>
      <w:r w:rsidRPr="00786A96">
        <w:t xml:space="preserve">10. Модели и методы принятия управленческих решений в организациях. </w:t>
      </w:r>
    </w:p>
    <w:p w:rsidR="00786A96" w:rsidRDefault="00786A96" w:rsidP="00786A96">
      <w:pPr>
        <w:widowControl/>
        <w:autoSpaceDE/>
        <w:autoSpaceDN/>
        <w:adjustRightInd/>
        <w:jc w:val="both"/>
      </w:pPr>
      <w:r w:rsidRPr="00786A96">
        <w:t xml:space="preserve">11. Выбор и анализ альтернатив в процессе принятия решений. </w:t>
      </w:r>
    </w:p>
    <w:p w:rsidR="00786A96" w:rsidRDefault="00786A96" w:rsidP="00786A96">
      <w:pPr>
        <w:widowControl/>
        <w:autoSpaceDE/>
        <w:autoSpaceDN/>
        <w:adjustRightInd/>
        <w:jc w:val="both"/>
      </w:pPr>
      <w:r w:rsidRPr="00786A96">
        <w:t xml:space="preserve">12. Технология разработки управленческих государственных решений. </w:t>
      </w:r>
    </w:p>
    <w:p w:rsidR="00786A96" w:rsidRDefault="00786A96" w:rsidP="00786A96">
      <w:pPr>
        <w:widowControl/>
        <w:autoSpaceDE/>
        <w:autoSpaceDN/>
        <w:adjustRightInd/>
        <w:jc w:val="both"/>
      </w:pPr>
      <w:r w:rsidRPr="00786A96">
        <w:t xml:space="preserve">13. Организация процесса разработки управленческих государственных решений. </w:t>
      </w:r>
    </w:p>
    <w:p w:rsidR="00786A96" w:rsidRDefault="00786A96" w:rsidP="00786A96">
      <w:pPr>
        <w:widowControl/>
        <w:autoSpaceDE/>
        <w:autoSpaceDN/>
        <w:adjustRightInd/>
        <w:jc w:val="both"/>
      </w:pPr>
      <w:r w:rsidRPr="00786A96">
        <w:t xml:space="preserve">14. Целевая ориентация управленческих государственных решений. </w:t>
      </w:r>
    </w:p>
    <w:p w:rsidR="00786A96" w:rsidRDefault="00786A96" w:rsidP="00786A96">
      <w:pPr>
        <w:widowControl/>
        <w:autoSpaceDE/>
        <w:autoSpaceDN/>
        <w:adjustRightInd/>
        <w:jc w:val="both"/>
      </w:pPr>
      <w:r w:rsidRPr="00786A96">
        <w:t xml:space="preserve">15. Анализ информационно-коммуникационных технологий, применяемых в процессе разработки государственных решений в органах власти и управления. </w:t>
      </w:r>
    </w:p>
    <w:p w:rsidR="00786A96" w:rsidRDefault="00786A96" w:rsidP="00786A96">
      <w:pPr>
        <w:widowControl/>
        <w:autoSpaceDE/>
        <w:autoSpaceDN/>
        <w:adjustRightInd/>
        <w:jc w:val="both"/>
      </w:pPr>
      <w:r w:rsidRPr="00786A96">
        <w:t xml:space="preserve">16. Исследование внешней среды и ее влияния </w:t>
      </w:r>
      <w:r>
        <w:t>н</w:t>
      </w:r>
      <w:r w:rsidRPr="00786A96">
        <w:t xml:space="preserve">а реализацию альтернатив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17. Методы и технологии разработки управленческих государственных решений в условиях определенности. </w:t>
      </w:r>
    </w:p>
    <w:p w:rsidR="00786A96" w:rsidRDefault="00786A96" w:rsidP="00786A96">
      <w:pPr>
        <w:widowControl/>
        <w:autoSpaceDE/>
        <w:autoSpaceDN/>
        <w:adjustRightInd/>
        <w:jc w:val="both"/>
      </w:pPr>
      <w:r w:rsidRPr="00786A96">
        <w:t xml:space="preserve">18. Методы и технологии разработки управленческих государственных решений в условиях неопределенности. </w:t>
      </w:r>
    </w:p>
    <w:p w:rsidR="00786A96" w:rsidRDefault="00786A96" w:rsidP="00786A96">
      <w:pPr>
        <w:widowControl/>
        <w:autoSpaceDE/>
        <w:autoSpaceDN/>
        <w:adjustRightInd/>
        <w:jc w:val="both"/>
      </w:pPr>
      <w:r w:rsidRPr="00786A96">
        <w:t xml:space="preserve">19. Методы и технологии разработки управленческих государственных решений в условиях риска. 20. Организация и контроль исполнения управленческих государственных решений. </w:t>
      </w:r>
    </w:p>
    <w:p w:rsidR="00786A96" w:rsidRDefault="00786A96" w:rsidP="00786A96">
      <w:pPr>
        <w:widowControl/>
        <w:autoSpaceDE/>
        <w:autoSpaceDN/>
        <w:adjustRightInd/>
        <w:jc w:val="both"/>
      </w:pPr>
      <w:r w:rsidRPr="00786A96">
        <w:t xml:space="preserve">21. Управленческие государственных решения и ответственность. </w:t>
      </w:r>
    </w:p>
    <w:p w:rsidR="00786A96" w:rsidRDefault="00786A96" w:rsidP="00786A96">
      <w:pPr>
        <w:widowControl/>
        <w:autoSpaceDE/>
        <w:autoSpaceDN/>
        <w:adjustRightInd/>
        <w:jc w:val="both"/>
      </w:pPr>
      <w:r w:rsidRPr="00786A96">
        <w:t xml:space="preserve">22. Оценка эффективности управленческих решений. </w:t>
      </w:r>
    </w:p>
    <w:p w:rsidR="00786A96" w:rsidRPr="00786A96" w:rsidRDefault="00786A96" w:rsidP="00786A96">
      <w:pPr>
        <w:widowControl/>
        <w:autoSpaceDE/>
        <w:autoSpaceDN/>
        <w:adjustRightInd/>
        <w:jc w:val="both"/>
      </w:pPr>
      <w:r w:rsidRPr="00786A96">
        <w:t xml:space="preserve">23. Процесс планирования при разработке управленческих государственных решений. </w:t>
      </w:r>
    </w:p>
    <w:p w:rsidR="00786A96" w:rsidRDefault="00786A96" w:rsidP="00786A96">
      <w:pPr>
        <w:pStyle w:val="a9"/>
        <w:ind w:left="0"/>
        <w:jc w:val="both"/>
      </w:pPr>
      <w:r w:rsidRPr="00786A96">
        <w:t>24. Психологические факторы при поиске принципиально новых решений.</w:t>
      </w:r>
    </w:p>
    <w:p w:rsidR="00786A96" w:rsidRDefault="00786A96" w:rsidP="00786A96">
      <w:pPr>
        <w:pStyle w:val="a9"/>
        <w:ind w:left="0"/>
        <w:jc w:val="both"/>
      </w:pPr>
      <w:r w:rsidRPr="00786A96">
        <w:t xml:space="preserve"> 25. Пути повышения эффективности разработки и принятия управленческих государственных решений в органах власти. </w:t>
      </w:r>
    </w:p>
    <w:p w:rsidR="00786A96" w:rsidRDefault="00786A96" w:rsidP="00786A96">
      <w:pPr>
        <w:pStyle w:val="a9"/>
        <w:ind w:left="0"/>
        <w:jc w:val="both"/>
      </w:pPr>
      <w:r w:rsidRPr="00786A96">
        <w:t xml:space="preserve">26. Организационное обеспечение разработки и принятия управленческих государственных решений. </w:t>
      </w:r>
    </w:p>
    <w:p w:rsidR="00786A96" w:rsidRDefault="00786A96" w:rsidP="00786A96">
      <w:pPr>
        <w:pStyle w:val="a9"/>
        <w:ind w:left="0"/>
        <w:jc w:val="both"/>
      </w:pPr>
      <w:r w:rsidRPr="00786A96">
        <w:t xml:space="preserve">27. Анализ существующих технологий разработки и реализации управленческих государственных решений в системе государственного и муниципального управления. </w:t>
      </w:r>
    </w:p>
    <w:p w:rsidR="00786A96" w:rsidRDefault="00786A96" w:rsidP="00786A96">
      <w:pPr>
        <w:pStyle w:val="a9"/>
        <w:ind w:left="0"/>
        <w:jc w:val="both"/>
      </w:pPr>
      <w:r w:rsidRPr="00786A96">
        <w:t>28. Обеспечение социальной эффективности управленческих государственных р</w:t>
      </w:r>
      <w:r w:rsidR="00B5201F">
        <w:t>ешений, принимаемых в органах Г</w:t>
      </w:r>
      <w:r w:rsidRPr="00786A96">
        <w:t xml:space="preserve">МУ. </w:t>
      </w:r>
    </w:p>
    <w:p w:rsidR="00786A96" w:rsidRDefault="00786A96" w:rsidP="00786A96">
      <w:pPr>
        <w:pStyle w:val="a9"/>
        <w:ind w:left="0"/>
        <w:jc w:val="both"/>
      </w:pPr>
      <w:r w:rsidRPr="00786A96">
        <w:t xml:space="preserve">29. Роль информации в процессе разработки и принятии управленческих государственных решений. </w:t>
      </w:r>
    </w:p>
    <w:p w:rsidR="00786A96" w:rsidRDefault="00786A96" w:rsidP="00786A96">
      <w:pPr>
        <w:pStyle w:val="a9"/>
        <w:ind w:left="0"/>
        <w:jc w:val="both"/>
      </w:pPr>
      <w:r w:rsidRPr="00786A96">
        <w:t xml:space="preserve">30. Управленческие решения как инструмент изменений в развитии организации. </w:t>
      </w:r>
    </w:p>
    <w:p w:rsidR="00786A96" w:rsidRDefault="00786A96" w:rsidP="00786A96">
      <w:pPr>
        <w:pStyle w:val="a9"/>
        <w:ind w:left="0"/>
        <w:jc w:val="both"/>
      </w:pPr>
      <w:r w:rsidRPr="00786A96">
        <w:t xml:space="preserve">31. Стратегические и тактические решения в государственной организации. </w:t>
      </w:r>
    </w:p>
    <w:p w:rsidR="00786A96" w:rsidRDefault="00786A96" w:rsidP="00786A96">
      <w:pPr>
        <w:pStyle w:val="a9"/>
        <w:ind w:left="0"/>
        <w:jc w:val="both"/>
      </w:pPr>
      <w:r w:rsidRPr="00786A96">
        <w:t xml:space="preserve">32. Организационная культура принятия управленческих государственных решений. </w:t>
      </w:r>
    </w:p>
    <w:p w:rsidR="00786A96" w:rsidRDefault="00786A96" w:rsidP="00786A96">
      <w:pPr>
        <w:pStyle w:val="a9"/>
        <w:ind w:left="0"/>
        <w:jc w:val="both"/>
      </w:pPr>
      <w:r w:rsidRPr="00786A96">
        <w:t xml:space="preserve">33. Пути повышения эффективности применения систем поддержки принятия управленческих решений. </w:t>
      </w:r>
    </w:p>
    <w:p w:rsidR="00786A96" w:rsidRDefault="00786A96" w:rsidP="00786A96">
      <w:pPr>
        <w:pStyle w:val="a9"/>
        <w:ind w:left="0"/>
        <w:jc w:val="both"/>
      </w:pPr>
      <w:r w:rsidRPr="00786A96">
        <w:t>34. Применение системного подхода в процессе разработки управленческих решений в</w:t>
      </w:r>
      <w:r w:rsidR="00392600">
        <w:t xml:space="preserve"> </w:t>
      </w:r>
      <w:r w:rsidRPr="00786A96">
        <w:t xml:space="preserve">органах власти и управления. </w:t>
      </w:r>
    </w:p>
    <w:p w:rsidR="00EB4E1C" w:rsidRDefault="00786A96" w:rsidP="00786A96">
      <w:pPr>
        <w:pStyle w:val="a9"/>
        <w:ind w:left="0"/>
        <w:jc w:val="both"/>
      </w:pPr>
      <w:r w:rsidRPr="00786A96">
        <w:t xml:space="preserve">35. Модели и методы анализа альтернатив в процессе принятия государственных решений. </w:t>
      </w:r>
    </w:p>
    <w:p w:rsidR="00392600" w:rsidRDefault="00786A96" w:rsidP="00786A96">
      <w:pPr>
        <w:pStyle w:val="a9"/>
        <w:ind w:left="0"/>
        <w:jc w:val="both"/>
      </w:pPr>
      <w:r w:rsidRPr="00786A96">
        <w:t xml:space="preserve">36. Методическое обеспечение разработки и принятия управленческих государственных решений. 37. Технология моделирования в процессе разработки и принятия управленческих государственных решений. </w:t>
      </w:r>
    </w:p>
    <w:p w:rsidR="00392600" w:rsidRDefault="00786A96" w:rsidP="00786A96">
      <w:pPr>
        <w:pStyle w:val="a9"/>
        <w:ind w:left="0"/>
        <w:jc w:val="both"/>
      </w:pPr>
      <w:r w:rsidRPr="00786A96">
        <w:t xml:space="preserve">38. Обеспечение экономической безопасности разрабатываемых управленческих государственных решений в органах власти. </w:t>
      </w:r>
    </w:p>
    <w:p w:rsidR="00392600" w:rsidRDefault="00786A96" w:rsidP="00786A96">
      <w:pPr>
        <w:pStyle w:val="a9"/>
        <w:ind w:left="0"/>
        <w:jc w:val="both"/>
      </w:pPr>
      <w:r w:rsidRPr="00786A96">
        <w:t xml:space="preserve">39. Проблемы и их решение: модели и методы решений. </w:t>
      </w:r>
    </w:p>
    <w:p w:rsidR="00786A96" w:rsidRDefault="00786A96" w:rsidP="00786A96">
      <w:pPr>
        <w:pStyle w:val="a9"/>
        <w:ind w:left="0"/>
        <w:jc w:val="both"/>
      </w:pPr>
      <w:r w:rsidRPr="00786A96">
        <w:t xml:space="preserve">40. Решения в системе муниципального и государственного управления. </w:t>
      </w:r>
    </w:p>
    <w:p w:rsidR="00786A96" w:rsidRDefault="00786A96" w:rsidP="00786A96">
      <w:pPr>
        <w:pStyle w:val="a9"/>
        <w:ind w:left="0"/>
        <w:jc w:val="both"/>
      </w:pPr>
      <w:r w:rsidRPr="00786A96">
        <w:t xml:space="preserve">41. Прогнозирование, классификация основных методов прогнозирования, их характеристика. </w:t>
      </w:r>
    </w:p>
    <w:p w:rsidR="00392600" w:rsidRDefault="00786A96" w:rsidP="00786A96">
      <w:pPr>
        <w:pStyle w:val="a9"/>
        <w:ind w:left="0"/>
        <w:jc w:val="both"/>
      </w:pPr>
      <w:r w:rsidRPr="00786A96">
        <w:t xml:space="preserve">42. Исследование системы целей муниципальной деятельности в процессе разработки управленческих государственных решений. </w:t>
      </w:r>
    </w:p>
    <w:p w:rsidR="00786A96" w:rsidRDefault="00786A96" w:rsidP="00786A96">
      <w:pPr>
        <w:pStyle w:val="a9"/>
        <w:ind w:left="0"/>
        <w:jc w:val="both"/>
      </w:pPr>
      <w:r w:rsidRPr="00786A96">
        <w:t xml:space="preserve">43. Анализ проблем учета риска при принятии управленческих решений в органах власти и управления. </w:t>
      </w:r>
    </w:p>
    <w:p w:rsidR="00392600" w:rsidRDefault="00786A96" w:rsidP="00786A96">
      <w:pPr>
        <w:pStyle w:val="a9"/>
        <w:ind w:left="0"/>
        <w:jc w:val="both"/>
      </w:pPr>
      <w:r w:rsidRPr="00786A96">
        <w:t xml:space="preserve">44. Анализ проблем учета неопределенности при принятии управленческих решений в системе государственного и муниципального управления. </w:t>
      </w:r>
    </w:p>
    <w:p w:rsidR="00392600" w:rsidRDefault="00786A96" w:rsidP="00786A96">
      <w:pPr>
        <w:pStyle w:val="a9"/>
        <w:ind w:left="0"/>
        <w:jc w:val="both"/>
      </w:pPr>
      <w:r w:rsidRPr="00786A96">
        <w:t xml:space="preserve">45. Формирование системы контроля качества реализации управленческих государственных решений. </w:t>
      </w:r>
    </w:p>
    <w:p w:rsidR="00392600" w:rsidRDefault="00786A96" w:rsidP="00786A96">
      <w:pPr>
        <w:pStyle w:val="a9"/>
        <w:ind w:left="0"/>
        <w:jc w:val="both"/>
      </w:pPr>
      <w:r w:rsidRPr="00786A96">
        <w:t xml:space="preserve">46. Моделирование процесса принятия управленческих государственных решений на основе деловых игр. </w:t>
      </w:r>
    </w:p>
    <w:p w:rsidR="00392600" w:rsidRDefault="00786A96" w:rsidP="00786A96">
      <w:pPr>
        <w:pStyle w:val="a9"/>
        <w:ind w:left="0"/>
        <w:jc w:val="both"/>
      </w:pPr>
      <w:r w:rsidRPr="00786A96">
        <w:t xml:space="preserve">47. Разработка эффективной системы контроля при реализации управленческих решений в органах власти и управления. </w:t>
      </w:r>
    </w:p>
    <w:p w:rsidR="00392600" w:rsidRDefault="00786A96" w:rsidP="00786A96">
      <w:pPr>
        <w:pStyle w:val="a9"/>
        <w:ind w:left="0"/>
        <w:jc w:val="both"/>
      </w:pPr>
      <w:r w:rsidRPr="00786A96">
        <w:t xml:space="preserve">48. Стандарты серии ISO-9000 как основа повышения качества разработки управленческих решений в муниципальных органах власти. </w:t>
      </w:r>
    </w:p>
    <w:p w:rsidR="00392600" w:rsidRDefault="00786A96" w:rsidP="00786A96">
      <w:pPr>
        <w:pStyle w:val="a9"/>
        <w:ind w:left="0"/>
        <w:jc w:val="both"/>
      </w:pPr>
      <w:r w:rsidRPr="00786A96">
        <w:t xml:space="preserve">49. Анализ влияния процессов самоорганизации на формирование управленческих решений. </w:t>
      </w:r>
    </w:p>
    <w:p w:rsidR="00392600" w:rsidRDefault="00786A96" w:rsidP="00786A96">
      <w:pPr>
        <w:pStyle w:val="a9"/>
        <w:ind w:left="0"/>
        <w:jc w:val="both"/>
      </w:pPr>
      <w:r w:rsidRPr="00786A96">
        <w:t xml:space="preserve">50. Имитационное моделирование при выборе и обосновании управленческих решений в системе государственного и муниципального управления. </w:t>
      </w:r>
    </w:p>
    <w:p w:rsidR="00392600" w:rsidRDefault="00786A96" w:rsidP="00786A96">
      <w:pPr>
        <w:pStyle w:val="a9"/>
        <w:ind w:left="0"/>
        <w:jc w:val="both"/>
      </w:pPr>
      <w:r w:rsidRPr="00786A96">
        <w:t xml:space="preserve">51. Использование математических моделей в процессе разработки управленческих решений в органах власти и управления. </w:t>
      </w:r>
    </w:p>
    <w:p w:rsidR="00CC598C" w:rsidRPr="00786A96" w:rsidRDefault="00786A96" w:rsidP="00786A96">
      <w:pPr>
        <w:pStyle w:val="a9"/>
        <w:ind w:left="0"/>
        <w:jc w:val="both"/>
        <w:rPr>
          <w:b/>
        </w:rPr>
      </w:pPr>
      <w:r w:rsidRPr="00786A96">
        <w:t>52. Разработка управленческого решения при оценке эффективности инвестиционных проектов. 53. Типология упр</w:t>
      </w:r>
      <w:r w:rsidR="00B5201F">
        <w:t>авленческих решений в органах Г</w:t>
      </w:r>
      <w:r w:rsidRPr="00786A96">
        <w:t>МУ.</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40036A" w:rsidRDefault="0040036A" w:rsidP="0040036A">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40036A" w:rsidRDefault="0040036A" w:rsidP="0040036A">
      <w:pPr>
        <w:jc w:val="both"/>
        <w:rPr>
          <w:rStyle w:val="markedcontent"/>
        </w:rPr>
      </w:pPr>
      <w:r>
        <w:rPr>
          <w:rStyle w:val="markedcontent"/>
        </w:rPr>
        <w:t>2.</w:t>
      </w:r>
      <w:r w:rsidRPr="006E7B55">
        <w:rPr>
          <w:rStyle w:val="markedcontent"/>
        </w:rPr>
        <w:t xml:space="preserve"> Классификация управленческих решений. </w:t>
      </w:r>
    </w:p>
    <w:p w:rsidR="0040036A" w:rsidRDefault="0040036A" w:rsidP="0040036A">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40036A" w:rsidRDefault="0040036A" w:rsidP="0040036A">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40036A" w:rsidRDefault="0040036A" w:rsidP="0040036A">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40036A" w:rsidRDefault="0040036A" w:rsidP="0040036A">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40036A" w:rsidRDefault="0040036A" w:rsidP="0040036A">
      <w:pPr>
        <w:jc w:val="both"/>
        <w:rPr>
          <w:rStyle w:val="markedcontent"/>
        </w:rPr>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40036A" w:rsidRDefault="0040036A" w:rsidP="0040036A">
      <w:pPr>
        <w:jc w:val="both"/>
      </w:pPr>
      <w:r>
        <w:t xml:space="preserve">8. </w:t>
      </w:r>
      <w:r w:rsidRPr="00FA6C8E">
        <w:t xml:space="preserve">Информационное обеспечение разработки управленческого решения. </w:t>
      </w:r>
    </w:p>
    <w:p w:rsidR="0040036A" w:rsidRDefault="0040036A" w:rsidP="0040036A">
      <w:pPr>
        <w:jc w:val="both"/>
      </w:pPr>
      <w:r>
        <w:t xml:space="preserve">9. </w:t>
      </w:r>
      <w:r w:rsidRPr="00FA6C8E">
        <w:t>Стандартная информационная модель для подготовки и реализации управленческого решения.</w:t>
      </w:r>
    </w:p>
    <w:p w:rsidR="0040036A" w:rsidRDefault="0040036A" w:rsidP="0040036A">
      <w:pPr>
        <w:jc w:val="both"/>
        <w:rPr>
          <w:color w:val="000000" w:themeColor="text1"/>
        </w:rPr>
      </w:pPr>
      <w:r>
        <w:rPr>
          <w:color w:val="000000" w:themeColor="text1"/>
        </w:rPr>
        <w:t xml:space="preserve">10. </w:t>
      </w:r>
      <w:r w:rsidRPr="00BA4AE7">
        <w:rPr>
          <w:color w:val="000000" w:themeColor="text1"/>
        </w:rPr>
        <w:t xml:space="preserve">Информационные условия разработки и исполнения управленческих решений. </w:t>
      </w:r>
    </w:p>
    <w:p w:rsidR="0040036A" w:rsidRDefault="0040036A" w:rsidP="0040036A">
      <w:pPr>
        <w:jc w:val="both"/>
        <w:rPr>
          <w:color w:val="000000" w:themeColor="text1"/>
        </w:rPr>
      </w:pPr>
      <w:r>
        <w:rPr>
          <w:color w:val="000000" w:themeColor="text1"/>
        </w:rPr>
        <w:t xml:space="preserve">11. </w:t>
      </w:r>
      <w:r w:rsidRPr="00BA4AE7">
        <w:rPr>
          <w:color w:val="000000" w:themeColor="text1"/>
        </w:rPr>
        <w:t xml:space="preserve">Внутриорганизационная информация в процессе принятия управленческих решений. </w:t>
      </w:r>
    </w:p>
    <w:p w:rsidR="0040036A" w:rsidRDefault="0040036A" w:rsidP="0040036A">
      <w:pPr>
        <w:jc w:val="both"/>
        <w:rPr>
          <w:rStyle w:val="markedcontent"/>
        </w:rPr>
      </w:pPr>
      <w:r>
        <w:rPr>
          <w:color w:val="000000" w:themeColor="text1"/>
        </w:rPr>
        <w:t xml:space="preserve">12. </w:t>
      </w:r>
      <w:r w:rsidRPr="00BA4AE7">
        <w:rPr>
          <w:color w:val="000000" w:themeColor="text1"/>
        </w:rPr>
        <w:t>Характеристика внутренней системы информации в организации.</w:t>
      </w:r>
    </w:p>
    <w:p w:rsidR="0040036A" w:rsidRDefault="0040036A" w:rsidP="0040036A">
      <w:pPr>
        <w:jc w:val="both"/>
      </w:pPr>
      <w:r>
        <w:t xml:space="preserve">13. </w:t>
      </w:r>
      <w:r w:rsidRPr="00FA6C8E">
        <w:t>Алгоритм формирования нового управленческого решения.</w:t>
      </w:r>
    </w:p>
    <w:p w:rsidR="0040036A" w:rsidRDefault="0040036A" w:rsidP="0040036A">
      <w:pPr>
        <w:jc w:val="both"/>
      </w:pPr>
      <w:r>
        <w:t>14.</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40036A" w:rsidRDefault="0040036A" w:rsidP="0040036A">
      <w:pPr>
        <w:jc w:val="both"/>
      </w:pPr>
      <w:r>
        <w:t xml:space="preserve">15. </w:t>
      </w:r>
      <w:r w:rsidRPr="00FA6C8E">
        <w:t xml:space="preserve">Методы определения альтернатив, оценки альтернатив, выбора наилучшей альтернативы. </w:t>
      </w:r>
    </w:p>
    <w:p w:rsidR="0040036A" w:rsidRDefault="0040036A" w:rsidP="0040036A">
      <w:pPr>
        <w:jc w:val="both"/>
      </w:pPr>
      <w:r>
        <w:t xml:space="preserve">16. </w:t>
      </w:r>
      <w:r w:rsidRPr="00FA6C8E">
        <w:t xml:space="preserve">Место прогнозирования в разработке управленческого решения и поиске альтернатив. </w:t>
      </w:r>
    </w:p>
    <w:p w:rsidR="0040036A" w:rsidRPr="0040036A" w:rsidRDefault="0040036A" w:rsidP="0040036A">
      <w:pPr>
        <w:jc w:val="both"/>
        <w:rPr>
          <w:u w:val="single"/>
        </w:rPr>
      </w:pPr>
      <w:r>
        <w:t xml:space="preserve">17. </w:t>
      </w:r>
      <w:r w:rsidRPr="00FA6C8E">
        <w:t>Методы прогнозирования.</w:t>
      </w:r>
    </w:p>
    <w:p w:rsidR="0040036A" w:rsidRDefault="0040036A" w:rsidP="0040036A">
      <w:pPr>
        <w:jc w:val="both"/>
      </w:pPr>
      <w:r>
        <w:t xml:space="preserve">18. </w:t>
      </w:r>
      <w:r w:rsidRPr="00314680">
        <w:t xml:space="preserve">Определение понятия «риск». </w:t>
      </w:r>
    </w:p>
    <w:p w:rsidR="0040036A" w:rsidRDefault="0040036A" w:rsidP="0040036A">
      <w:pPr>
        <w:jc w:val="both"/>
      </w:pPr>
      <w:r>
        <w:t xml:space="preserve">19. </w:t>
      </w:r>
      <w:r w:rsidRPr="00314680">
        <w:t xml:space="preserve">Типичные признаки рисковых ситуаций. </w:t>
      </w:r>
    </w:p>
    <w:p w:rsidR="0040036A" w:rsidRDefault="0040036A" w:rsidP="0040036A">
      <w:pPr>
        <w:jc w:val="both"/>
      </w:pPr>
      <w:r>
        <w:t xml:space="preserve">20. </w:t>
      </w:r>
      <w:r w:rsidRPr="00314680">
        <w:t xml:space="preserve">Сущность и классификация рисков. </w:t>
      </w:r>
    </w:p>
    <w:p w:rsidR="0040036A" w:rsidRDefault="0040036A" w:rsidP="0040036A">
      <w:pPr>
        <w:jc w:val="both"/>
      </w:pPr>
      <w:r>
        <w:t xml:space="preserve">21. </w:t>
      </w:r>
      <w:r w:rsidRPr="00314680">
        <w:t xml:space="preserve">Чистые, спекулятивные, инвестиционные риски. </w:t>
      </w:r>
    </w:p>
    <w:p w:rsidR="0040036A" w:rsidRDefault="0040036A" w:rsidP="0040036A">
      <w:pPr>
        <w:jc w:val="both"/>
      </w:pPr>
      <w:r>
        <w:t xml:space="preserve">22. </w:t>
      </w:r>
      <w:r w:rsidRPr="00314680">
        <w:t xml:space="preserve">Методы управления рисками. </w:t>
      </w:r>
    </w:p>
    <w:p w:rsidR="0040036A" w:rsidRDefault="0040036A" w:rsidP="0040036A">
      <w:pPr>
        <w:jc w:val="both"/>
      </w:pPr>
      <w:r>
        <w:t xml:space="preserve">23. </w:t>
      </w:r>
      <w:r w:rsidRPr="00314680">
        <w:t xml:space="preserve">Рекомендации менеджеру по управлению рисками. </w:t>
      </w:r>
    </w:p>
    <w:p w:rsidR="0040036A" w:rsidRDefault="0040036A" w:rsidP="0040036A">
      <w:pPr>
        <w:jc w:val="both"/>
      </w:pPr>
      <w:r>
        <w:t xml:space="preserve">24. </w:t>
      </w:r>
      <w:r w:rsidRPr="00314680">
        <w:t xml:space="preserve">Факторы оценки природы риска. </w:t>
      </w:r>
    </w:p>
    <w:p w:rsidR="0040036A" w:rsidRDefault="0040036A" w:rsidP="0040036A">
      <w:pPr>
        <w:jc w:val="both"/>
      </w:pPr>
      <w:r>
        <w:t xml:space="preserve">25. </w:t>
      </w:r>
      <w:r w:rsidRPr="00314680">
        <w:t xml:space="preserve">Количественная и качественная оценка риска. </w:t>
      </w:r>
    </w:p>
    <w:p w:rsidR="0040036A" w:rsidRDefault="0040036A" w:rsidP="0040036A">
      <w:pPr>
        <w:jc w:val="both"/>
      </w:pPr>
      <w:r>
        <w:t xml:space="preserve">26. </w:t>
      </w:r>
      <w:r w:rsidRPr="00314680">
        <w:t>Стратегии управления рисками, причины пренебрежения риском.</w:t>
      </w:r>
    </w:p>
    <w:p w:rsidR="0040036A" w:rsidRDefault="0040036A" w:rsidP="0040036A">
      <w:pPr>
        <w:jc w:val="both"/>
      </w:pPr>
      <w:r>
        <w:t>27.</w:t>
      </w:r>
      <w:r w:rsidRPr="00314680">
        <w:t xml:space="preserve"> Психологические тенденции отношения к риску. </w:t>
      </w:r>
    </w:p>
    <w:p w:rsidR="0040036A" w:rsidRDefault="0040036A" w:rsidP="0040036A">
      <w:pPr>
        <w:jc w:val="both"/>
      </w:pPr>
      <w:r>
        <w:t xml:space="preserve">28. </w:t>
      </w:r>
      <w:r w:rsidRPr="00314680">
        <w:t xml:space="preserve">Различия в методах приспособления к риску. </w:t>
      </w:r>
    </w:p>
    <w:p w:rsidR="0040036A" w:rsidRPr="0040036A" w:rsidRDefault="0040036A" w:rsidP="0040036A">
      <w:pPr>
        <w:jc w:val="both"/>
        <w:rPr>
          <w:u w:val="single"/>
        </w:rPr>
      </w:pPr>
      <w:r>
        <w:t xml:space="preserve">29. </w:t>
      </w:r>
      <w:r w:rsidRPr="00314680">
        <w:t>Типичные ошибки менеджера в принятии управленческих решений.</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30. </w:t>
      </w: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 xml:space="preserve">размера возможного ущерба.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31. </w:t>
      </w:r>
      <w:r w:rsidRPr="006E7B55">
        <w:rPr>
          <w:rStyle w:val="markedcontent"/>
          <w:sz w:val="24"/>
          <w:szCs w:val="24"/>
        </w:rPr>
        <w:t>Принятие решений о вложении капитала по оценке степени риска.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32. </w:t>
      </w:r>
      <w:r w:rsidRPr="006E7B55">
        <w:rPr>
          <w:rStyle w:val="markedcontent"/>
          <w:sz w:val="24"/>
          <w:szCs w:val="24"/>
        </w:rPr>
        <w:t xml:space="preserve">Система управления риском и финансовыми отношениями.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33. </w:t>
      </w:r>
      <w:r w:rsidRPr="006E7B55">
        <w:rPr>
          <w:rStyle w:val="markedcontent"/>
          <w:sz w:val="24"/>
          <w:szCs w:val="24"/>
        </w:rPr>
        <w:t xml:space="preserve">Сущность и содержание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34. </w:t>
      </w:r>
      <w:r w:rsidRPr="006E7B55">
        <w:rPr>
          <w:rStyle w:val="markedcontent"/>
          <w:sz w:val="24"/>
          <w:szCs w:val="24"/>
        </w:rPr>
        <w:t xml:space="preserve">Структурная схема и функции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35. </w:t>
      </w:r>
      <w:r w:rsidRPr="006E7B55">
        <w:rPr>
          <w:rStyle w:val="markedcontent"/>
          <w:sz w:val="24"/>
          <w:szCs w:val="24"/>
        </w:rPr>
        <w:t>Организация и стратегия риск менеджмента.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36.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p>
    <w:p w:rsidR="008143C4" w:rsidRPr="006E7B55" w:rsidRDefault="008143C4" w:rsidP="008143C4">
      <w:pPr>
        <w:pStyle w:val="25"/>
        <w:shd w:val="clear" w:color="auto" w:fill="auto"/>
        <w:tabs>
          <w:tab w:val="left" w:pos="176"/>
          <w:tab w:val="left" w:pos="317"/>
        </w:tabs>
        <w:spacing w:after="0" w:line="240" w:lineRule="auto"/>
        <w:ind w:left="34" w:right="23"/>
        <w:jc w:val="both"/>
        <w:rPr>
          <w:sz w:val="24"/>
          <w:szCs w:val="24"/>
        </w:rPr>
      </w:pPr>
      <w:r>
        <w:rPr>
          <w:rStyle w:val="markedcontent"/>
          <w:sz w:val="24"/>
          <w:szCs w:val="24"/>
        </w:rPr>
        <w:t xml:space="preserve">37. </w:t>
      </w:r>
      <w:r w:rsidRPr="006E7B55">
        <w:rPr>
          <w:rStyle w:val="markedcontent"/>
          <w:sz w:val="24"/>
          <w:szCs w:val="24"/>
        </w:rPr>
        <w:t>Правило деления капитала с целью снижения риска.</w:t>
      </w:r>
    </w:p>
    <w:p w:rsidR="008143C4" w:rsidRDefault="008143C4" w:rsidP="008143C4">
      <w:pPr>
        <w:jc w:val="both"/>
      </w:pPr>
      <w:r>
        <w:t xml:space="preserve">38. </w:t>
      </w:r>
      <w:r w:rsidRPr="00FA6C8E">
        <w:t xml:space="preserve">Экспертные методы, их классификация. </w:t>
      </w:r>
    </w:p>
    <w:p w:rsidR="008143C4" w:rsidRDefault="008143C4" w:rsidP="008143C4">
      <w:pPr>
        <w:jc w:val="both"/>
      </w:pPr>
      <w:r>
        <w:t xml:space="preserve">39. </w:t>
      </w:r>
      <w:r w:rsidRPr="00FA6C8E">
        <w:t xml:space="preserve">Классификация критериев оценки. </w:t>
      </w:r>
    </w:p>
    <w:p w:rsidR="008143C4" w:rsidRDefault="008143C4" w:rsidP="008143C4">
      <w:pPr>
        <w:jc w:val="both"/>
      </w:pPr>
      <w:r>
        <w:t xml:space="preserve">40. </w:t>
      </w:r>
      <w:r w:rsidRPr="00FA6C8E">
        <w:t xml:space="preserve">Особенности экспертных методов. </w:t>
      </w:r>
    </w:p>
    <w:p w:rsidR="008143C4" w:rsidRDefault="008143C4" w:rsidP="008143C4">
      <w:pPr>
        <w:jc w:val="both"/>
      </w:pPr>
      <w:r>
        <w:t xml:space="preserve">41. </w:t>
      </w:r>
      <w:r w:rsidRPr="00FA6C8E">
        <w:t xml:space="preserve">Методы экстраполяции. </w:t>
      </w:r>
    </w:p>
    <w:p w:rsidR="008143C4" w:rsidRDefault="008143C4" w:rsidP="008143C4">
      <w:pPr>
        <w:jc w:val="both"/>
      </w:pPr>
      <w:r>
        <w:t xml:space="preserve">42. </w:t>
      </w:r>
      <w:r w:rsidRPr="00FA6C8E">
        <w:t xml:space="preserve">Параметрические методы. </w:t>
      </w:r>
    </w:p>
    <w:p w:rsidR="008143C4" w:rsidRDefault="008143C4" w:rsidP="008143C4">
      <w:pPr>
        <w:jc w:val="both"/>
      </w:pPr>
      <w:r>
        <w:t xml:space="preserve">43. </w:t>
      </w:r>
      <w:r w:rsidRPr="00FA6C8E">
        <w:t xml:space="preserve">Экспертные методы. </w:t>
      </w:r>
    </w:p>
    <w:p w:rsidR="008143C4" w:rsidRDefault="008143C4" w:rsidP="008143C4">
      <w:pPr>
        <w:jc w:val="both"/>
      </w:pPr>
      <w:r>
        <w:t xml:space="preserve">44. </w:t>
      </w:r>
      <w:r w:rsidRPr="00FA6C8E">
        <w:t xml:space="preserve">Сущность нормативного, экспериментального и индексного методов прогнозирования. </w:t>
      </w:r>
    </w:p>
    <w:p w:rsidR="008143C4" w:rsidRDefault="008143C4" w:rsidP="008143C4">
      <w:pPr>
        <w:jc w:val="both"/>
      </w:pPr>
      <w:r>
        <w:t xml:space="preserve">45. </w:t>
      </w:r>
      <w:r w:rsidRPr="00FA6C8E">
        <w:t xml:space="preserve">Задача формирования исходного множества альтернатив. </w:t>
      </w:r>
    </w:p>
    <w:p w:rsidR="008143C4" w:rsidRDefault="008143C4" w:rsidP="008143C4">
      <w:pPr>
        <w:jc w:val="both"/>
      </w:pPr>
      <w:r>
        <w:t xml:space="preserve">46. </w:t>
      </w:r>
      <w:r w:rsidRPr="00FA6C8E">
        <w:t xml:space="preserve">Методы формирования множества альтернатив: эмпирические (казуальные); логико-эвристические; абстрактно-логические (математические); рефлексивные. </w:t>
      </w:r>
    </w:p>
    <w:p w:rsidR="0040036A" w:rsidRPr="008143C4" w:rsidRDefault="008143C4" w:rsidP="008143C4">
      <w:pPr>
        <w:jc w:val="both"/>
        <w:rPr>
          <w:u w:val="single"/>
        </w:rPr>
      </w:pPr>
      <w:r>
        <w:t xml:space="preserve">47. </w:t>
      </w:r>
      <w:r w:rsidRPr="00FA6C8E">
        <w:t>Методы выбора (оценки) альтернатив.</w:t>
      </w:r>
    </w:p>
    <w:p w:rsidR="008143C4" w:rsidRDefault="008143C4" w:rsidP="008143C4">
      <w:pPr>
        <w:jc w:val="both"/>
        <w:rPr>
          <w:color w:val="000000" w:themeColor="text1"/>
        </w:rPr>
      </w:pPr>
      <w:r>
        <w:rPr>
          <w:color w:val="000000" w:themeColor="text1"/>
        </w:rPr>
        <w:t xml:space="preserve">48. </w:t>
      </w:r>
      <w:r w:rsidRPr="00BA4AE7">
        <w:rPr>
          <w:color w:val="000000" w:themeColor="text1"/>
        </w:rPr>
        <w:t xml:space="preserve">Процесс обмена управленческой информацией между организацией и внешней средой. </w:t>
      </w:r>
    </w:p>
    <w:p w:rsidR="008143C4" w:rsidRPr="00BA4AE7" w:rsidRDefault="008143C4" w:rsidP="008143C4">
      <w:pPr>
        <w:jc w:val="both"/>
        <w:rPr>
          <w:color w:val="000000" w:themeColor="text1"/>
        </w:rPr>
      </w:pPr>
      <w:r>
        <w:rPr>
          <w:color w:val="000000" w:themeColor="text1"/>
        </w:rPr>
        <w:t xml:space="preserve">49.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8143C4" w:rsidRDefault="008143C4" w:rsidP="008143C4">
      <w:pPr>
        <w:jc w:val="both"/>
        <w:rPr>
          <w:color w:val="000000" w:themeColor="text1"/>
        </w:rPr>
      </w:pPr>
      <w:r>
        <w:rPr>
          <w:color w:val="000000" w:themeColor="text1"/>
        </w:rPr>
        <w:t xml:space="preserve">50.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8143C4" w:rsidRDefault="008143C4" w:rsidP="008143C4">
      <w:pPr>
        <w:jc w:val="both"/>
        <w:rPr>
          <w:color w:val="000000" w:themeColor="text1"/>
        </w:rPr>
      </w:pPr>
      <w:r>
        <w:rPr>
          <w:color w:val="000000" w:themeColor="text1"/>
        </w:rPr>
        <w:t xml:space="preserve">51. </w:t>
      </w:r>
      <w:r w:rsidRPr="00BA4AE7">
        <w:rPr>
          <w:color w:val="000000" w:themeColor="text1"/>
        </w:rPr>
        <w:t xml:space="preserve">Проверка достоверности информации, характеризующей деловую ситуацию. </w:t>
      </w:r>
    </w:p>
    <w:p w:rsidR="008143C4" w:rsidRDefault="008143C4" w:rsidP="008143C4">
      <w:pPr>
        <w:jc w:val="both"/>
        <w:rPr>
          <w:color w:val="000000" w:themeColor="text1"/>
        </w:rPr>
      </w:pPr>
      <w:r>
        <w:rPr>
          <w:color w:val="000000" w:themeColor="text1"/>
        </w:rPr>
        <w:t xml:space="preserve">52. </w:t>
      </w:r>
      <w:r w:rsidRPr="00BA4AE7">
        <w:rPr>
          <w:color w:val="000000" w:themeColor="text1"/>
        </w:rPr>
        <w:t xml:space="preserve">Использование информационных технологий в процессе контроля выполненных решений. </w:t>
      </w:r>
    </w:p>
    <w:p w:rsidR="008143C4" w:rsidRDefault="008143C4" w:rsidP="008143C4">
      <w:pPr>
        <w:jc w:val="both"/>
      </w:pPr>
      <w:r>
        <w:rPr>
          <w:color w:val="000000" w:themeColor="text1"/>
        </w:rPr>
        <w:t xml:space="preserve">53. </w:t>
      </w:r>
      <w:r w:rsidRPr="00BA4AE7">
        <w:t xml:space="preserve">Информационные технологии в контроле исполнения решений. </w:t>
      </w:r>
    </w:p>
    <w:p w:rsidR="008143C4" w:rsidRDefault="00145840" w:rsidP="008143C4">
      <w:pPr>
        <w:jc w:val="both"/>
        <w:rPr>
          <w:color w:val="000000" w:themeColor="text1"/>
        </w:rPr>
      </w:pPr>
      <w:r>
        <w:rPr>
          <w:color w:val="000000" w:themeColor="text1"/>
        </w:rPr>
        <w:t xml:space="preserve">54. </w:t>
      </w:r>
      <w:r w:rsidR="008143C4" w:rsidRPr="00BA4AE7">
        <w:rPr>
          <w:color w:val="000000" w:themeColor="text1"/>
        </w:rPr>
        <w:t>Внутриорганизационная информация об ответственных за реализацию принятых решений.</w:t>
      </w:r>
    </w:p>
    <w:p w:rsidR="00145840" w:rsidRDefault="00145840" w:rsidP="008143C4">
      <w:pPr>
        <w:jc w:val="both"/>
      </w:pPr>
      <w:r>
        <w:t xml:space="preserve">55. </w:t>
      </w:r>
      <w:r w:rsidRPr="00FA6C8E">
        <w:t>Подбор</w:t>
      </w:r>
      <w:r>
        <w:t xml:space="preserve"> </w:t>
      </w:r>
      <w:r w:rsidRPr="00FA6C8E">
        <w:t xml:space="preserve">экспертов. </w:t>
      </w:r>
    </w:p>
    <w:p w:rsidR="00145840" w:rsidRDefault="00145840" w:rsidP="008143C4">
      <w:pPr>
        <w:jc w:val="both"/>
      </w:pPr>
      <w:r>
        <w:t xml:space="preserve">56. </w:t>
      </w:r>
      <w:r w:rsidRPr="00FA6C8E">
        <w:t>Качества</w:t>
      </w:r>
      <w:r>
        <w:t xml:space="preserve"> </w:t>
      </w:r>
      <w:r w:rsidRPr="00FA6C8E">
        <w:t xml:space="preserve">экспертов. </w:t>
      </w:r>
    </w:p>
    <w:p w:rsidR="00145840" w:rsidRDefault="00145840" w:rsidP="008143C4">
      <w:pPr>
        <w:jc w:val="both"/>
      </w:pPr>
      <w:r>
        <w:t xml:space="preserve">57. </w:t>
      </w:r>
      <w:r w:rsidRPr="00FA6C8E">
        <w:t>Классификация</w:t>
      </w:r>
      <w:r>
        <w:t xml:space="preserve"> </w:t>
      </w:r>
      <w:r w:rsidRPr="00FA6C8E">
        <w:t>критериев</w:t>
      </w:r>
      <w:r>
        <w:t xml:space="preserve"> </w:t>
      </w:r>
      <w:r w:rsidRPr="00FA6C8E">
        <w:t>экспертной</w:t>
      </w:r>
      <w:r>
        <w:t xml:space="preserve"> </w:t>
      </w:r>
      <w:r w:rsidRPr="00FA6C8E">
        <w:t xml:space="preserve">оценки. </w:t>
      </w:r>
    </w:p>
    <w:p w:rsidR="00145840" w:rsidRDefault="00145840" w:rsidP="008143C4">
      <w:pPr>
        <w:jc w:val="both"/>
      </w:pPr>
      <w:r>
        <w:t xml:space="preserve">58. </w:t>
      </w:r>
      <w:r w:rsidRPr="00FA6C8E">
        <w:t>Основные</w:t>
      </w:r>
      <w:r>
        <w:t xml:space="preserve"> </w:t>
      </w:r>
      <w:r w:rsidRPr="00FA6C8E">
        <w:t>направления</w:t>
      </w:r>
      <w:r>
        <w:t xml:space="preserve"> </w:t>
      </w:r>
      <w:r w:rsidRPr="00FA6C8E">
        <w:t>экспертной</w:t>
      </w:r>
      <w:r>
        <w:t xml:space="preserve"> </w:t>
      </w:r>
      <w:r w:rsidRPr="00FA6C8E">
        <w:t xml:space="preserve">оценки. </w:t>
      </w:r>
    </w:p>
    <w:p w:rsidR="00145840" w:rsidRDefault="00145840" w:rsidP="008143C4">
      <w:pPr>
        <w:jc w:val="both"/>
      </w:pPr>
      <w:r>
        <w:t xml:space="preserve">59. </w:t>
      </w:r>
      <w:r w:rsidRPr="00FA6C8E">
        <w:t>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 xml:space="preserve">свойства. </w:t>
      </w:r>
    </w:p>
    <w:p w:rsidR="00145840" w:rsidRDefault="00145840" w:rsidP="008143C4">
      <w:pPr>
        <w:jc w:val="both"/>
      </w:pPr>
      <w:r>
        <w:t xml:space="preserve">60. </w:t>
      </w:r>
      <w:r w:rsidRPr="00FA6C8E">
        <w:t>Типичные</w:t>
      </w:r>
      <w:r>
        <w:t xml:space="preserve"> </w:t>
      </w:r>
      <w:r w:rsidRPr="00FA6C8E">
        <w:t>ошибки</w:t>
      </w:r>
      <w:r>
        <w:t xml:space="preserve"> </w:t>
      </w:r>
      <w:r w:rsidRPr="00FA6C8E">
        <w:t xml:space="preserve">экспертиз. </w:t>
      </w:r>
    </w:p>
    <w:p w:rsidR="00145840" w:rsidRDefault="00145840" w:rsidP="008143C4">
      <w:pPr>
        <w:jc w:val="both"/>
      </w:pPr>
      <w:r>
        <w:t xml:space="preserve">61. </w:t>
      </w:r>
      <w:r w:rsidRPr="00FA6C8E">
        <w:t>Методы</w:t>
      </w:r>
      <w:r>
        <w:t xml:space="preserve"> </w:t>
      </w:r>
      <w:r w:rsidRPr="00FA6C8E">
        <w:t>проведения</w:t>
      </w:r>
      <w:r>
        <w:t xml:space="preserve"> </w:t>
      </w:r>
      <w:r w:rsidRPr="00FA6C8E">
        <w:t xml:space="preserve">экспертиз. </w:t>
      </w:r>
    </w:p>
    <w:p w:rsidR="00145840" w:rsidRDefault="00145840" w:rsidP="008143C4">
      <w:pPr>
        <w:jc w:val="both"/>
      </w:pPr>
      <w:r>
        <w:t xml:space="preserve">62. </w:t>
      </w:r>
      <w:r w:rsidRPr="00FA6C8E">
        <w:t>Метод</w:t>
      </w:r>
      <w:r>
        <w:t xml:space="preserve"> </w:t>
      </w:r>
      <w:r w:rsidRPr="00FA6C8E">
        <w:t xml:space="preserve">Дельфи. </w:t>
      </w:r>
    </w:p>
    <w:p w:rsidR="00145840" w:rsidRDefault="00145840" w:rsidP="008143C4">
      <w:pPr>
        <w:jc w:val="both"/>
      </w:pPr>
      <w:r>
        <w:t xml:space="preserve">63. </w:t>
      </w:r>
      <w:r w:rsidRPr="00FA6C8E">
        <w:t>Метод</w:t>
      </w:r>
      <w:r>
        <w:t xml:space="preserve"> </w:t>
      </w:r>
      <w:r w:rsidRPr="00FA6C8E">
        <w:t>комиссии, метод</w:t>
      </w:r>
      <w:r>
        <w:t xml:space="preserve"> </w:t>
      </w:r>
      <w:r w:rsidRPr="00FA6C8E">
        <w:t xml:space="preserve">суда. </w:t>
      </w:r>
    </w:p>
    <w:p w:rsidR="00145840" w:rsidRDefault="00145840" w:rsidP="008143C4">
      <w:pPr>
        <w:jc w:val="both"/>
      </w:pPr>
      <w:r>
        <w:t xml:space="preserve">64. </w:t>
      </w:r>
      <w:r w:rsidRPr="00FA6C8E">
        <w:t>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 xml:space="preserve">оценок. </w:t>
      </w:r>
    </w:p>
    <w:p w:rsidR="00145840" w:rsidRDefault="00145840" w:rsidP="008143C4">
      <w:pPr>
        <w:jc w:val="both"/>
      </w:pPr>
      <w:r>
        <w:t xml:space="preserve">65. </w:t>
      </w:r>
      <w:r w:rsidRPr="00FA6C8E">
        <w:t>Метод</w:t>
      </w:r>
      <w:r>
        <w:t xml:space="preserve"> </w:t>
      </w:r>
      <w:r w:rsidRPr="00FA6C8E">
        <w:t>оценочных</w:t>
      </w:r>
      <w:r>
        <w:t xml:space="preserve"> </w:t>
      </w:r>
      <w:r w:rsidRPr="00FA6C8E">
        <w:t xml:space="preserve">сравнений. </w:t>
      </w:r>
    </w:p>
    <w:p w:rsidR="00145840" w:rsidRDefault="00145840" w:rsidP="008143C4">
      <w:pPr>
        <w:jc w:val="both"/>
      </w:pPr>
      <w:r>
        <w:t xml:space="preserve">66. </w:t>
      </w:r>
      <w:r w:rsidRPr="00FA6C8E">
        <w:t>Метод</w:t>
      </w:r>
      <w:r>
        <w:t xml:space="preserve"> </w:t>
      </w:r>
      <w:r w:rsidRPr="00FA6C8E">
        <w:t>задания</w:t>
      </w:r>
      <w:r>
        <w:t xml:space="preserve"> </w:t>
      </w:r>
      <w:r w:rsidRPr="00FA6C8E">
        <w:t>весовых</w:t>
      </w:r>
      <w:r>
        <w:t xml:space="preserve"> </w:t>
      </w:r>
      <w:r w:rsidRPr="00FA6C8E">
        <w:t xml:space="preserve">коэффициентов. </w:t>
      </w:r>
    </w:p>
    <w:p w:rsidR="00145840" w:rsidRDefault="00145840" w:rsidP="008143C4">
      <w:pPr>
        <w:jc w:val="both"/>
      </w:pPr>
      <w:r>
        <w:t xml:space="preserve">67. </w:t>
      </w:r>
      <w:r w:rsidRPr="00FA6C8E">
        <w:t>Обработка</w:t>
      </w:r>
      <w:r>
        <w:t xml:space="preserve"> </w:t>
      </w:r>
      <w:r w:rsidRPr="00FA6C8E">
        <w:t>экспертных</w:t>
      </w:r>
      <w:r>
        <w:t xml:space="preserve"> </w:t>
      </w:r>
      <w:r w:rsidRPr="00FA6C8E">
        <w:t xml:space="preserve">оценок. </w:t>
      </w:r>
    </w:p>
    <w:p w:rsidR="00145840" w:rsidRDefault="00145840" w:rsidP="008143C4">
      <w:pPr>
        <w:jc w:val="both"/>
      </w:pPr>
      <w:r>
        <w:t xml:space="preserve">68. </w:t>
      </w:r>
      <w:r w:rsidRPr="00FA6C8E">
        <w:t>Метод</w:t>
      </w:r>
      <w:r>
        <w:t xml:space="preserve"> </w:t>
      </w:r>
      <w:r w:rsidRPr="00FA6C8E">
        <w:t>средней</w:t>
      </w:r>
      <w:r>
        <w:t xml:space="preserve"> </w:t>
      </w:r>
      <w:r w:rsidRPr="00FA6C8E">
        <w:t xml:space="preserve">точки. </w:t>
      </w:r>
    </w:p>
    <w:p w:rsidR="008143C4" w:rsidRPr="008143C4" w:rsidRDefault="00145840" w:rsidP="008143C4">
      <w:pPr>
        <w:jc w:val="both"/>
        <w:rPr>
          <w:u w:val="single"/>
        </w:rPr>
      </w:pPr>
      <w:r>
        <w:t xml:space="preserve">69. </w:t>
      </w:r>
      <w:r w:rsidRPr="00FA6C8E">
        <w:t>Метод</w:t>
      </w:r>
      <w:r>
        <w:t xml:space="preserve"> </w:t>
      </w:r>
      <w:r w:rsidRPr="00FA6C8E">
        <w:t>Черчмена – Акоффа.</w:t>
      </w: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p>
    <w:p w:rsidR="00AD0253" w:rsidRDefault="00AD0253" w:rsidP="0074773B">
      <w:pPr>
        <w:pStyle w:val="af6"/>
        <w:spacing w:after="0"/>
        <w:ind w:firstLine="709"/>
        <w:jc w:val="center"/>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Администрация крупного города проводила конкурс на закупку автобусов для нужд города. Необходимо было принять решение о закупке большой партии автобусов, которые в наибольшей степени были бы удобны для пассажиров и имели высокое качество. При этом стоимость автобуса должна была быть минимальной. Естественно, что это важное управленческое решение должно приниматься коллегиально, для чего и был организован конкурс. Проведение конкурса было поручено подведомственной организации, которая имела опыт проведения конкурсов, но не имела опыта работы с городским транспортом. В конкурсной комиссии, которая была сформирована для принятия решения о закупке автобусов, преобладали чиновники, а не специалисты, имевшие непосредственное отношение к эксплуатации городского транспорта.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u w:val="single"/>
        </w:rPr>
        <w:t>Вопросы:</w:t>
      </w:r>
      <w:r w:rsidRPr="005642F0">
        <w:rPr>
          <w:rStyle w:val="markedcontent"/>
          <w:rFonts w:ascii="Times New Roman" w:hAnsi="Times New Roman"/>
          <w:color w:val="auto"/>
          <w:sz w:val="24"/>
          <w:szCs w:val="24"/>
        </w:rPr>
        <w:t xml:space="preserve">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Как вы относитесь к решению администрации города о проведении конкурса на закупку большой партии автобусов для нужд города?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Правильно ли сформирована конкурсная комиссия?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Какие рекомендации вы бы дали организаторам конкурса? </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AD0253"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2</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Во время заседания тендерного комитета, на котором должен определиться победитель тендера на проведение нулевого цикла работ при строительстве делового центра «Москва-Сити», предпочтительнее других оказались два конкурсных предложения. В заседании принимали участие 12 членов тендерного комитета, и голоса, отданные за эти конкурсные предложения, распределились поровну. За каждое из них было отдано по 6 голосов членов тендерного комитета. </w:t>
      </w:r>
    </w:p>
    <w:p w:rsidR="00AD0253" w:rsidRPr="00AD0253" w:rsidRDefault="005642F0" w:rsidP="005F790D">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u w:val="single"/>
        </w:rPr>
        <w:t xml:space="preserve">Вопросы: </w:t>
      </w:r>
    </w:p>
    <w:p w:rsidR="00B1567C"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Как, с вашей точки зрения, должен был быть решен вопрос об определении победителя тендера на проведение нулевого цикла работ при строительстве делового центра «Москва-Сити»?</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b/>
          <w:color w:val="auto"/>
          <w:sz w:val="24"/>
          <w:szCs w:val="24"/>
        </w:rPr>
        <w:t>Задание 3.</w:t>
      </w:r>
      <w:r>
        <w:rPr>
          <w:rStyle w:val="markedcontent"/>
          <w:rFonts w:ascii="Times New Roman" w:hAnsi="Times New Roman"/>
          <w:color w:val="auto"/>
          <w:sz w:val="24"/>
          <w:szCs w:val="24"/>
        </w:rPr>
        <w:t xml:space="preserve"> </w:t>
      </w:r>
      <w:r w:rsidRPr="00AD0253">
        <w:rPr>
          <w:rStyle w:val="markedcontent"/>
          <w:rFonts w:ascii="Times New Roman" w:hAnsi="Times New Roman"/>
          <w:color w:val="auto"/>
          <w:sz w:val="24"/>
          <w:szCs w:val="24"/>
        </w:rPr>
        <w:t>из сравнительно небольших городов России, не входивший ни в одну из общественно-политических организаций, принял решение об участии в выборах мэра города (на второй срок). Однако, как это часто бывает, за время исполнения им обязанностей мэра его рейтинг существенно понизился и к началу новой избирательной кампании составлял не более 15%. Рейтинг же его «непопулярности», отражающий степень отрицательного отношения избирателей к потенциальному кандидату, составлял 64%. Среди жителей города расхожим было мнение, что действующего мэра города надо скорее в тюрьму сажать за воровство, чем переизбирать на второй срок. И тем не менее действующий мэр города принял решение баллотироваться. Однако, понимая всю сложность положения, он обратился за помощью к людям, профессионально занимающимся организацией предвыборных кампаний, — специалистам по PR-технологиям.</w:t>
      </w:r>
    </w:p>
    <w:p w:rsidR="00AD0253" w:rsidRPr="00AD0253" w:rsidRDefault="00AD0253" w:rsidP="00AD0253">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rPr>
        <w:t xml:space="preserve"> </w:t>
      </w:r>
      <w:r w:rsidRPr="00AD0253">
        <w:rPr>
          <w:rStyle w:val="markedcontent"/>
          <w:rFonts w:ascii="Times New Roman" w:hAnsi="Times New Roman"/>
          <w:color w:val="auto"/>
          <w:sz w:val="24"/>
          <w:szCs w:val="24"/>
          <w:u w:val="single"/>
        </w:rPr>
        <w:t xml:space="preserve">Вопросы: </w:t>
      </w: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color w:val="auto"/>
          <w:sz w:val="24"/>
          <w:szCs w:val="24"/>
        </w:rPr>
        <w:t>Стоило ли, с вашей точки зрения, действующему мэру города, не пользовавшемуся к началу предвыборной кампании особой популярностью у избирателей, баллотироваться на второй срок? Правильно ли он поступил, что привлек к организации своей предвыборной кампании профессиональных специалистов по PR-технологиям? На что, по вашему мнению, следовало бы сделать основной акцент мэру в его предвыборной борьбе?</w:t>
      </w:r>
    </w:p>
    <w:p w:rsidR="00AD0253" w:rsidRPr="005642F0" w:rsidRDefault="00AD0253" w:rsidP="005F790D">
      <w:pPr>
        <w:pStyle w:val="af6"/>
        <w:spacing w:after="0"/>
        <w:ind w:firstLine="709"/>
        <w:jc w:val="both"/>
        <w:rPr>
          <w:rStyle w:val="afc"/>
          <w:rFonts w:ascii="Times New Roman" w:hAnsi="Times New Roman"/>
          <w:color w:val="auto"/>
          <w:sz w:val="24"/>
          <w:szCs w:val="24"/>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E80512" w:rsidRPr="00766094" w:rsidRDefault="00E80512" w:rsidP="00E80512">
      <w:pPr>
        <w:ind w:left="720"/>
        <w:rPr>
          <w:bCs/>
          <w:u w:val="single"/>
        </w:rPr>
      </w:pPr>
      <w:r w:rsidRPr="00766094">
        <w:rPr>
          <w:bCs/>
          <w:u w:val="single"/>
        </w:rPr>
        <w:t>Метод анализа иерархий</w:t>
      </w:r>
    </w:p>
    <w:p w:rsidR="00E80512" w:rsidRPr="00766094" w:rsidRDefault="00E80512" w:rsidP="00E80512">
      <w:pPr>
        <w:jc w:val="both"/>
      </w:pPr>
      <w:r w:rsidRPr="00766094">
        <w:t>1. Составляется перечень факторов, которые оказывают решающее влияние  на принятие решения</w:t>
      </w:r>
      <w:r>
        <w:t xml:space="preserve"> в туристическом бизнесе</w:t>
      </w:r>
      <w:r w:rsidRPr="00766094">
        <w:t>. Для данной практической работы число факторов равно 8.</w:t>
      </w:r>
    </w:p>
    <w:p w:rsidR="00E80512" w:rsidRPr="00766094" w:rsidRDefault="00E80512" w:rsidP="00E80512">
      <w:pPr>
        <w:jc w:val="both"/>
      </w:pPr>
      <w:r w:rsidRPr="00766094">
        <w:t>2. Значимость каждого фактора оценивается в баллах по 10-ти бальной шкале. Шкала может быть и иной, но чем важнее фактор, тем более высокой должна быть его оценка.</w:t>
      </w:r>
    </w:p>
    <w:p w:rsidR="00E80512" w:rsidRPr="00766094" w:rsidRDefault="00E80512" w:rsidP="00E80512">
      <w:pPr>
        <w:jc w:val="both"/>
      </w:pPr>
      <w:r w:rsidRPr="00766094">
        <w:t>3. Все потенциальные поставщики оцениваются и сравниваются между собой по каждому фактору отдельно, и по той же шкале.</w:t>
      </w:r>
    </w:p>
    <w:p w:rsidR="00E80512" w:rsidRPr="00766094" w:rsidRDefault="00E80512" w:rsidP="00E80512">
      <w:pPr>
        <w:jc w:val="both"/>
      </w:pPr>
      <w:r w:rsidRPr="00766094">
        <w:t>4. Полученные оценки обрабатываются, определяются общие и частные векторы приоритетов, на основании которых производится выбор наиболее приемлемого поставщика.</w:t>
      </w:r>
    </w:p>
    <w:p w:rsidR="00E80512" w:rsidRPr="00766094" w:rsidRDefault="00E80512" w:rsidP="00E80512">
      <w:pPr>
        <w:ind w:left="720"/>
        <w:rPr>
          <w:bCs/>
          <w:i/>
          <w:u w:val="single"/>
        </w:rPr>
      </w:pPr>
      <w:r w:rsidRPr="00766094">
        <w:rPr>
          <w:bCs/>
          <w:i/>
          <w:u w:val="single"/>
        </w:rPr>
        <w:t>Порядок выполнения работы.</w:t>
      </w:r>
    </w:p>
    <w:p w:rsidR="00E80512" w:rsidRPr="00766094" w:rsidRDefault="00E80512" w:rsidP="00E80512">
      <w:pPr>
        <w:widowControl/>
        <w:numPr>
          <w:ilvl w:val="0"/>
          <w:numId w:val="29"/>
        </w:numPr>
        <w:autoSpaceDE/>
        <w:autoSpaceDN/>
        <w:adjustRightInd/>
        <w:ind w:left="142" w:hanging="284"/>
        <w:jc w:val="both"/>
      </w:pPr>
      <w:r w:rsidRPr="00766094">
        <w:t>Исходные данные для выполнения работы представлены в таблице. При этом число выделенных факторов – 8.  Число сравниваемых вариантов – 4. Общий вид анализируемых данных должен быть представлен по форме таблицы 1.</w:t>
      </w:r>
    </w:p>
    <w:p w:rsidR="00E80512" w:rsidRDefault="00E80512" w:rsidP="00E80512">
      <w:pPr>
        <w:ind w:firstLine="720"/>
        <w:jc w:val="right"/>
      </w:pPr>
      <w:r w:rsidRPr="00766094">
        <w:t xml:space="preserve">Таблица 1 </w:t>
      </w:r>
    </w:p>
    <w:p w:rsidR="00E80512" w:rsidRPr="00766094" w:rsidRDefault="00E80512" w:rsidP="00E80512">
      <w:pPr>
        <w:ind w:firstLine="720"/>
        <w:rPr>
          <w:b/>
          <w:bCs/>
        </w:rPr>
      </w:pPr>
      <w:r w:rsidRPr="00766094">
        <w:rPr>
          <w:bCs/>
        </w:rPr>
        <w:t>Исходная таблица метода анализа иерархий</w:t>
      </w:r>
    </w:p>
    <w:tbl>
      <w:tblPr>
        <w:tblpPr w:leftFromText="180" w:rightFromText="180" w:vertAnchor="text" w:tblpX="-106" w:tblpY="1"/>
        <w:tblOverlap w:val="neve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75"/>
        <w:gridCol w:w="1169"/>
        <w:gridCol w:w="1024"/>
        <w:gridCol w:w="587"/>
        <w:gridCol w:w="878"/>
        <w:gridCol w:w="876"/>
        <w:gridCol w:w="878"/>
        <w:gridCol w:w="878"/>
        <w:gridCol w:w="876"/>
        <w:gridCol w:w="1185"/>
      </w:tblGrid>
      <w:tr w:rsidR="00E80512" w:rsidRPr="00766094" w:rsidTr="006B60E1">
        <w:tc>
          <w:tcPr>
            <w:tcW w:w="956" w:type="pct"/>
            <w:vMerge w:val="restart"/>
          </w:tcPr>
          <w:p w:rsidR="00E80512" w:rsidRPr="00766094" w:rsidRDefault="00E80512" w:rsidP="006B60E1">
            <w:pPr>
              <w:jc w:val="both"/>
            </w:pPr>
          </w:p>
        </w:tc>
        <w:tc>
          <w:tcPr>
            <w:tcW w:w="566" w:type="pct"/>
            <w:vMerge w:val="restart"/>
          </w:tcPr>
          <w:p w:rsidR="00E80512" w:rsidRPr="00766094" w:rsidRDefault="00E80512" w:rsidP="006B60E1">
            <w:pPr>
              <w:jc w:val="center"/>
            </w:pPr>
            <w:r>
              <w:t>Варианты</w:t>
            </w:r>
          </w:p>
        </w:tc>
        <w:tc>
          <w:tcPr>
            <w:tcW w:w="3477" w:type="pct"/>
            <w:gridSpan w:val="8"/>
            <w:vAlign w:val="center"/>
          </w:tcPr>
          <w:p w:rsidR="00E80512" w:rsidRPr="00766094" w:rsidRDefault="00E80512" w:rsidP="006B60E1">
            <w:pPr>
              <w:jc w:val="center"/>
            </w:pPr>
            <w:r w:rsidRPr="00766094">
              <w:t>Факторы</w:t>
            </w:r>
          </w:p>
        </w:tc>
      </w:tr>
      <w:tr w:rsidR="00E80512" w:rsidRPr="00766094" w:rsidTr="006B60E1">
        <w:trPr>
          <w:trHeight w:val="455"/>
        </w:trPr>
        <w:tc>
          <w:tcPr>
            <w:tcW w:w="956" w:type="pct"/>
            <w:vMerge/>
            <w:vAlign w:val="center"/>
          </w:tcPr>
          <w:p w:rsidR="00E80512" w:rsidRPr="00766094" w:rsidRDefault="00E80512" w:rsidP="006B60E1"/>
        </w:tc>
        <w:tc>
          <w:tcPr>
            <w:tcW w:w="566" w:type="pct"/>
            <w:vMerge/>
          </w:tcPr>
          <w:p w:rsidR="00E80512" w:rsidRPr="00766094" w:rsidRDefault="00E80512" w:rsidP="006B60E1">
            <w:pPr>
              <w:jc w:val="center"/>
            </w:pPr>
          </w:p>
        </w:tc>
        <w:tc>
          <w:tcPr>
            <w:tcW w:w="496" w:type="pct"/>
            <w:vAlign w:val="center"/>
          </w:tcPr>
          <w:p w:rsidR="00E80512" w:rsidRPr="00766094" w:rsidRDefault="00E80512" w:rsidP="006B60E1">
            <w:pPr>
              <w:jc w:val="center"/>
            </w:pPr>
            <w:r w:rsidRPr="00766094">
              <w:t>1</w:t>
            </w:r>
          </w:p>
        </w:tc>
        <w:tc>
          <w:tcPr>
            <w:tcW w:w="284" w:type="pct"/>
            <w:vAlign w:val="center"/>
          </w:tcPr>
          <w:p w:rsidR="00E80512" w:rsidRPr="00766094" w:rsidRDefault="00E80512" w:rsidP="006B60E1">
            <w:pPr>
              <w:jc w:val="center"/>
            </w:pPr>
            <w:r w:rsidRPr="00766094">
              <w:t>2</w:t>
            </w:r>
          </w:p>
        </w:tc>
        <w:tc>
          <w:tcPr>
            <w:tcW w:w="425" w:type="pct"/>
            <w:vAlign w:val="center"/>
          </w:tcPr>
          <w:p w:rsidR="00E80512" w:rsidRPr="00766094" w:rsidRDefault="00E80512" w:rsidP="006B60E1">
            <w:pPr>
              <w:jc w:val="center"/>
            </w:pPr>
            <w:r w:rsidRPr="00766094">
              <w:t>3</w:t>
            </w:r>
          </w:p>
        </w:tc>
        <w:tc>
          <w:tcPr>
            <w:tcW w:w="424" w:type="pct"/>
            <w:vAlign w:val="center"/>
          </w:tcPr>
          <w:p w:rsidR="00E80512" w:rsidRPr="00766094" w:rsidRDefault="00E80512" w:rsidP="006B60E1">
            <w:pPr>
              <w:jc w:val="center"/>
            </w:pPr>
            <w:r w:rsidRPr="00766094">
              <w:t>4</w:t>
            </w:r>
          </w:p>
        </w:tc>
        <w:tc>
          <w:tcPr>
            <w:tcW w:w="425" w:type="pct"/>
            <w:vAlign w:val="center"/>
          </w:tcPr>
          <w:p w:rsidR="00E80512" w:rsidRPr="00766094" w:rsidRDefault="00E80512" w:rsidP="006B60E1">
            <w:pPr>
              <w:jc w:val="center"/>
            </w:pPr>
            <w:r w:rsidRPr="00766094">
              <w:t>5</w:t>
            </w:r>
          </w:p>
        </w:tc>
        <w:tc>
          <w:tcPr>
            <w:tcW w:w="425" w:type="pct"/>
            <w:vAlign w:val="center"/>
          </w:tcPr>
          <w:p w:rsidR="00E80512" w:rsidRPr="00766094" w:rsidRDefault="00E80512" w:rsidP="006B60E1">
            <w:pPr>
              <w:jc w:val="center"/>
            </w:pPr>
            <w:r w:rsidRPr="00766094">
              <w:t>6</w:t>
            </w:r>
          </w:p>
        </w:tc>
        <w:tc>
          <w:tcPr>
            <w:tcW w:w="424" w:type="pct"/>
            <w:vAlign w:val="center"/>
          </w:tcPr>
          <w:p w:rsidR="00E80512" w:rsidRPr="00766094" w:rsidRDefault="00E80512" w:rsidP="006B60E1">
            <w:pPr>
              <w:jc w:val="center"/>
            </w:pPr>
            <w:r w:rsidRPr="00766094">
              <w:t>7</w:t>
            </w:r>
          </w:p>
        </w:tc>
        <w:tc>
          <w:tcPr>
            <w:tcW w:w="574" w:type="pct"/>
            <w:vAlign w:val="center"/>
          </w:tcPr>
          <w:p w:rsidR="00E80512" w:rsidRPr="00766094" w:rsidRDefault="00E80512" w:rsidP="006B60E1">
            <w:pPr>
              <w:jc w:val="center"/>
            </w:pPr>
            <w:r w:rsidRPr="00766094">
              <w:t>8</w:t>
            </w:r>
          </w:p>
        </w:tc>
      </w:tr>
      <w:tr w:rsidR="00E80512" w:rsidRPr="00766094" w:rsidTr="006B60E1">
        <w:tc>
          <w:tcPr>
            <w:tcW w:w="956" w:type="pct"/>
          </w:tcPr>
          <w:p w:rsidR="00E80512" w:rsidRPr="00766094" w:rsidRDefault="00E80512" w:rsidP="006B60E1">
            <w:pPr>
              <w:jc w:val="both"/>
            </w:pPr>
            <w:r w:rsidRPr="00766094">
              <w:t>Оценки факторов</w:t>
            </w:r>
          </w:p>
        </w:tc>
        <w:tc>
          <w:tcPr>
            <w:tcW w:w="566" w:type="pct"/>
            <w:vAlign w:val="center"/>
          </w:tcPr>
          <w:p w:rsidR="00E80512" w:rsidRPr="00CD4FE6" w:rsidRDefault="00E80512" w:rsidP="006B60E1">
            <w:pPr>
              <w:jc w:val="center"/>
            </w:pPr>
            <w:r w:rsidRPr="00CD4FE6">
              <w:t>О</w:t>
            </w:r>
          </w:p>
        </w:tc>
        <w:tc>
          <w:tcPr>
            <w:tcW w:w="496" w:type="pct"/>
            <w:vAlign w:val="center"/>
          </w:tcPr>
          <w:p w:rsidR="00E80512" w:rsidRPr="00CD4FE6" w:rsidRDefault="00E80512" w:rsidP="006B60E1">
            <w:pPr>
              <w:jc w:val="center"/>
            </w:pPr>
            <w:r w:rsidRPr="00CD4FE6">
              <w:t>О1</w:t>
            </w:r>
          </w:p>
        </w:tc>
        <w:tc>
          <w:tcPr>
            <w:tcW w:w="284" w:type="pct"/>
            <w:vAlign w:val="center"/>
          </w:tcPr>
          <w:p w:rsidR="00E80512" w:rsidRPr="00CD4FE6" w:rsidRDefault="00E80512" w:rsidP="006B60E1">
            <w:pPr>
              <w:jc w:val="center"/>
            </w:pPr>
            <w:r w:rsidRPr="00CD4FE6">
              <w:t>О2</w:t>
            </w:r>
          </w:p>
        </w:tc>
        <w:tc>
          <w:tcPr>
            <w:tcW w:w="425" w:type="pct"/>
            <w:vAlign w:val="center"/>
          </w:tcPr>
          <w:p w:rsidR="00E80512" w:rsidRPr="00CD4FE6" w:rsidRDefault="00E80512" w:rsidP="006B60E1">
            <w:pPr>
              <w:jc w:val="center"/>
            </w:pPr>
            <w:r w:rsidRPr="00CD4FE6">
              <w:t>О3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О8</w:t>
            </w:r>
          </w:p>
        </w:tc>
      </w:tr>
      <w:tr w:rsidR="00E80512" w:rsidRPr="00766094" w:rsidTr="006B60E1">
        <w:tc>
          <w:tcPr>
            <w:tcW w:w="956" w:type="pct"/>
            <w:vMerge w:val="restart"/>
            <w:vAlign w:val="center"/>
          </w:tcPr>
          <w:p w:rsidR="00E80512" w:rsidRPr="00766094" w:rsidRDefault="00E80512" w:rsidP="006B60E1">
            <w:r w:rsidRPr="00766094">
              <w:t>Оценки вариантов</w:t>
            </w:r>
          </w:p>
        </w:tc>
        <w:tc>
          <w:tcPr>
            <w:tcW w:w="566" w:type="pct"/>
            <w:vAlign w:val="center"/>
          </w:tcPr>
          <w:p w:rsidR="00E80512" w:rsidRPr="00CD4FE6" w:rsidRDefault="00E80512" w:rsidP="006B60E1">
            <w:pPr>
              <w:jc w:val="center"/>
            </w:pPr>
            <w:r w:rsidRPr="00CD4FE6">
              <w:t>А</w:t>
            </w:r>
          </w:p>
        </w:tc>
        <w:tc>
          <w:tcPr>
            <w:tcW w:w="496" w:type="pct"/>
            <w:vAlign w:val="center"/>
          </w:tcPr>
          <w:p w:rsidR="00E80512" w:rsidRPr="00CD4FE6" w:rsidRDefault="00E80512" w:rsidP="006B60E1">
            <w:pPr>
              <w:jc w:val="center"/>
            </w:pPr>
            <w:r w:rsidRPr="00CD4FE6">
              <w:t>А1</w:t>
            </w:r>
          </w:p>
        </w:tc>
        <w:tc>
          <w:tcPr>
            <w:tcW w:w="284" w:type="pct"/>
            <w:vAlign w:val="center"/>
          </w:tcPr>
          <w:p w:rsidR="00E80512" w:rsidRPr="00CD4FE6" w:rsidRDefault="00E80512" w:rsidP="006B60E1">
            <w:pPr>
              <w:jc w:val="center"/>
            </w:pPr>
            <w:r w:rsidRPr="00CD4FE6">
              <w:t>А2</w:t>
            </w:r>
          </w:p>
        </w:tc>
        <w:tc>
          <w:tcPr>
            <w:tcW w:w="425" w:type="pct"/>
            <w:vAlign w:val="center"/>
          </w:tcPr>
          <w:p w:rsidR="00E80512" w:rsidRPr="00CD4FE6" w:rsidRDefault="00E80512" w:rsidP="006B60E1">
            <w:pPr>
              <w:jc w:val="center"/>
            </w:pPr>
            <w:r w:rsidRPr="00CD4FE6">
              <w:t>А3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А8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В</w:t>
            </w:r>
          </w:p>
        </w:tc>
        <w:tc>
          <w:tcPr>
            <w:tcW w:w="496" w:type="pct"/>
            <w:vAlign w:val="center"/>
          </w:tcPr>
          <w:p w:rsidR="00E80512" w:rsidRPr="00CD4FE6" w:rsidRDefault="00E80512" w:rsidP="006B60E1">
            <w:pPr>
              <w:jc w:val="center"/>
            </w:pPr>
            <w:r w:rsidRPr="00CD4FE6">
              <w:t>В1</w:t>
            </w:r>
          </w:p>
        </w:tc>
        <w:tc>
          <w:tcPr>
            <w:tcW w:w="284" w:type="pct"/>
            <w:vAlign w:val="center"/>
          </w:tcPr>
          <w:p w:rsidR="00E80512" w:rsidRPr="00CD4FE6" w:rsidRDefault="00E80512" w:rsidP="006B60E1">
            <w:pPr>
              <w:jc w:val="center"/>
            </w:pPr>
            <w:r w:rsidRPr="00CD4FE6">
              <w:t>В2</w:t>
            </w:r>
          </w:p>
        </w:tc>
        <w:tc>
          <w:tcPr>
            <w:tcW w:w="425" w:type="pct"/>
            <w:vAlign w:val="center"/>
          </w:tcPr>
          <w:p w:rsidR="00E80512" w:rsidRPr="00CD4FE6" w:rsidRDefault="00E80512" w:rsidP="006B60E1">
            <w:pPr>
              <w:jc w:val="center"/>
            </w:pPr>
            <w:r w:rsidRPr="00CD4FE6">
              <w:t>В3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В8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С</w:t>
            </w:r>
          </w:p>
        </w:tc>
        <w:tc>
          <w:tcPr>
            <w:tcW w:w="496" w:type="pct"/>
            <w:vAlign w:val="center"/>
          </w:tcPr>
          <w:p w:rsidR="00E80512" w:rsidRPr="00CD4FE6" w:rsidRDefault="00E80512" w:rsidP="006B60E1">
            <w:pPr>
              <w:jc w:val="center"/>
            </w:pPr>
            <w:r w:rsidRPr="00CD4FE6">
              <w:t>С1</w:t>
            </w:r>
          </w:p>
        </w:tc>
        <w:tc>
          <w:tcPr>
            <w:tcW w:w="284" w:type="pct"/>
            <w:vAlign w:val="center"/>
          </w:tcPr>
          <w:p w:rsidR="00E80512" w:rsidRPr="00CD4FE6" w:rsidRDefault="00E80512" w:rsidP="006B60E1">
            <w:pPr>
              <w:jc w:val="center"/>
            </w:pPr>
            <w:r w:rsidRPr="00CD4FE6">
              <w:t>С2</w:t>
            </w:r>
          </w:p>
        </w:tc>
        <w:tc>
          <w:tcPr>
            <w:tcW w:w="425" w:type="pct"/>
            <w:vAlign w:val="center"/>
          </w:tcPr>
          <w:p w:rsidR="00E80512" w:rsidRPr="00CD4FE6" w:rsidRDefault="00E80512" w:rsidP="006B60E1">
            <w:pPr>
              <w:jc w:val="center"/>
            </w:pPr>
            <w:r w:rsidRPr="00CD4FE6">
              <w:t>С3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С8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Д</w:t>
            </w:r>
          </w:p>
        </w:tc>
        <w:tc>
          <w:tcPr>
            <w:tcW w:w="496" w:type="pct"/>
            <w:vAlign w:val="center"/>
          </w:tcPr>
          <w:p w:rsidR="00E80512" w:rsidRPr="00CD4FE6" w:rsidRDefault="00E80512" w:rsidP="006B60E1">
            <w:pPr>
              <w:jc w:val="center"/>
            </w:pPr>
            <w:r w:rsidRPr="00CD4FE6">
              <w:t>Д1</w:t>
            </w:r>
          </w:p>
        </w:tc>
        <w:tc>
          <w:tcPr>
            <w:tcW w:w="284" w:type="pct"/>
            <w:vAlign w:val="center"/>
          </w:tcPr>
          <w:p w:rsidR="00E80512" w:rsidRPr="00CD4FE6" w:rsidRDefault="00E80512" w:rsidP="006B60E1">
            <w:pPr>
              <w:jc w:val="center"/>
            </w:pPr>
            <w:r w:rsidRPr="00CD4FE6">
              <w:t>Д2</w:t>
            </w:r>
          </w:p>
        </w:tc>
        <w:tc>
          <w:tcPr>
            <w:tcW w:w="425" w:type="pct"/>
            <w:vAlign w:val="center"/>
          </w:tcPr>
          <w:p w:rsidR="00E80512" w:rsidRPr="00CD4FE6" w:rsidRDefault="00E80512" w:rsidP="006B60E1">
            <w:pPr>
              <w:jc w:val="center"/>
            </w:pPr>
            <w:r w:rsidRPr="00CD4FE6">
              <w:t>Д3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Д8</w:t>
            </w:r>
          </w:p>
        </w:tc>
      </w:tr>
    </w:tbl>
    <w:p w:rsidR="00E80512" w:rsidRDefault="00E80512" w:rsidP="00E80512">
      <w:pPr>
        <w:ind w:firstLine="708"/>
        <w:jc w:val="both"/>
      </w:pPr>
    </w:p>
    <w:p w:rsidR="00E80512" w:rsidRPr="00CD4FE6" w:rsidRDefault="00E80512" w:rsidP="00E80512">
      <w:pPr>
        <w:ind w:hanging="142"/>
        <w:jc w:val="both"/>
      </w:pPr>
      <w:r w:rsidRPr="00CD4FE6">
        <w:t>1. Составляется исходная матрица для оценок факторов О</w:t>
      </w:r>
      <w:r w:rsidRPr="00CD4FE6">
        <w:rPr>
          <w:vertAlign w:val="subscript"/>
          <w:lang w:val="en-US"/>
        </w:rPr>
        <w:t>i</w:t>
      </w:r>
      <w:r w:rsidRPr="00CD4FE6">
        <w:t>, которая имеет вид</w:t>
      </w:r>
    </w:p>
    <w:p w:rsidR="00E80512" w:rsidRPr="00CD4FE6" w:rsidRDefault="00E80512" w:rsidP="00E80512">
      <w:pPr>
        <w:jc w:val="both"/>
      </w:pPr>
      <w:r w:rsidRPr="00CD4FE6">
        <w:rPr>
          <w:position w:val="-158"/>
        </w:rPr>
        <w:object w:dxaOrig="352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4.25pt" o:ole="">
            <v:imagedata r:id="rId26" o:title=""/>
          </v:shape>
          <o:OLEObject Type="Embed" ProgID="Equation.3" ShapeID="_x0000_i1025" DrawAspect="Content" ObjectID="_1805265915" r:id="rId27"/>
        </w:object>
      </w:r>
    </w:p>
    <w:p w:rsidR="00E80512" w:rsidRPr="00CD4FE6" w:rsidRDefault="00E80512" w:rsidP="00E80512">
      <w:pPr>
        <w:jc w:val="both"/>
      </w:pPr>
    </w:p>
    <w:p w:rsidR="00E80512" w:rsidRPr="00CD4FE6" w:rsidRDefault="00E80512" w:rsidP="00E80512">
      <w:pPr>
        <w:ind w:hanging="142"/>
        <w:jc w:val="both"/>
      </w:pPr>
      <w:r w:rsidRPr="00CD4FE6">
        <w:t>2. По оценкам факторов О</w:t>
      </w:r>
      <w:r w:rsidRPr="00CD4FE6">
        <w:rPr>
          <w:vertAlign w:val="subscript"/>
          <w:lang w:val="en-US"/>
        </w:rPr>
        <w:t>i</w:t>
      </w:r>
      <w:r w:rsidRPr="00CD4FE6">
        <w:t xml:space="preserve"> находится общий вектор приоритетов Х.</w:t>
      </w:r>
    </w:p>
    <w:p w:rsidR="00E80512" w:rsidRPr="00CD4FE6" w:rsidRDefault="00E80512" w:rsidP="00E80512">
      <w:pPr>
        <w:jc w:val="both"/>
      </w:pPr>
      <w:r w:rsidRPr="00CD4FE6">
        <w:rPr>
          <w:position w:val="-26"/>
        </w:rPr>
        <w:object w:dxaOrig="3000" w:dyaOrig="705">
          <v:shape id="_x0000_i1026" type="#_x0000_t75" style="width:150.75pt;height:35.25pt" o:ole="">
            <v:imagedata r:id="rId28" o:title=""/>
          </v:shape>
          <o:OLEObject Type="Embed" ProgID="Equation.3" ShapeID="_x0000_i1026" DrawAspect="Content" ObjectID="_1805265916" r:id="rId29"/>
        </w:object>
      </w:r>
      <w:r w:rsidRPr="00CD4FE6">
        <w:rPr>
          <w:position w:val="-32"/>
        </w:rPr>
        <w:object w:dxaOrig="1185" w:dyaOrig="705">
          <v:shape id="_x0000_i1027" type="#_x0000_t75" style="width:59.25pt;height:35.25pt" o:ole="">
            <v:imagedata r:id="rId30" o:title=""/>
          </v:shape>
          <o:OLEObject Type="Embed" ProgID="Equation.3" ShapeID="_x0000_i1027" DrawAspect="Content" ObjectID="_1805265917" r:id="rId31"/>
        </w:object>
      </w:r>
      <w:r w:rsidRPr="00CD4FE6">
        <w:rPr>
          <w:position w:val="-14"/>
        </w:rPr>
        <w:object w:dxaOrig="2580" w:dyaOrig="405">
          <v:shape id="_x0000_i1028" type="#_x0000_t75" style="width:129pt;height:20.25pt" o:ole="">
            <v:imagedata r:id="rId32" o:title=""/>
          </v:shape>
          <o:OLEObject Type="Embed" ProgID="Equation.3" ShapeID="_x0000_i1028" DrawAspect="Content" ObjectID="_1805265918" r:id="rId33"/>
        </w:object>
      </w:r>
    </w:p>
    <w:p w:rsidR="00E80512" w:rsidRPr="00CD4FE6" w:rsidRDefault="00E80512" w:rsidP="00E80512">
      <w:pPr>
        <w:jc w:val="both"/>
      </w:pPr>
      <w:r w:rsidRPr="00CD4FE6">
        <w:rPr>
          <w:position w:val="-26"/>
        </w:rPr>
        <w:object w:dxaOrig="3105" w:dyaOrig="705">
          <v:shape id="_x0000_i1029" type="#_x0000_t75" style="width:154.5pt;height:35.25pt" o:ole="">
            <v:imagedata r:id="rId34" o:title=""/>
          </v:shape>
          <o:OLEObject Type="Embed" ProgID="Equation.3" ShapeID="_x0000_i1029" DrawAspect="Content" ObjectID="_1805265919" r:id="rId35"/>
        </w:object>
      </w:r>
      <w:r w:rsidRPr="00CD4FE6">
        <w:rPr>
          <w:position w:val="-32"/>
        </w:rPr>
        <w:object w:dxaOrig="1215" w:dyaOrig="705">
          <v:shape id="_x0000_i1030" type="#_x0000_t75" style="width:61.5pt;height:35.25pt" o:ole="">
            <v:imagedata r:id="rId36" o:title=""/>
          </v:shape>
          <o:OLEObject Type="Embed" ProgID="Equation.3" ShapeID="_x0000_i1030" DrawAspect="Content" ObjectID="_1805265920" r:id="rId37"/>
        </w:object>
      </w:r>
    </w:p>
    <w:p w:rsidR="00E80512" w:rsidRPr="00CD4FE6" w:rsidRDefault="00E80512" w:rsidP="00E80512">
      <w:pPr>
        <w:jc w:val="both"/>
      </w:pPr>
      <w:r w:rsidRPr="00CD4FE6">
        <w:t>………………………………………………………</w:t>
      </w:r>
    </w:p>
    <w:p w:rsidR="00E80512" w:rsidRPr="00CD4FE6" w:rsidRDefault="00E80512" w:rsidP="00E80512">
      <w:pPr>
        <w:jc w:val="both"/>
      </w:pPr>
      <w:r w:rsidRPr="00CD4FE6">
        <w:rPr>
          <w:position w:val="-26"/>
        </w:rPr>
        <w:object w:dxaOrig="3060" w:dyaOrig="705">
          <v:shape id="_x0000_i1031" type="#_x0000_t75" style="width:152.25pt;height:35.25pt" o:ole="">
            <v:imagedata r:id="rId38" o:title=""/>
          </v:shape>
          <o:OLEObject Type="Embed" ProgID="Equation.3" ShapeID="_x0000_i1031" DrawAspect="Content" ObjectID="_1805265921" r:id="rId39"/>
        </w:object>
      </w:r>
      <w:r w:rsidRPr="00CD4FE6">
        <w:rPr>
          <w:position w:val="-32"/>
        </w:rPr>
        <w:object w:dxaOrig="1200" w:dyaOrig="705">
          <v:shape id="_x0000_i1032" type="#_x0000_t75" style="width:60pt;height:35.25pt" o:ole="">
            <v:imagedata r:id="rId40" o:title=""/>
          </v:shape>
          <o:OLEObject Type="Embed" ProgID="Equation.3" ShapeID="_x0000_i1032" DrawAspect="Content" ObjectID="_1805265922" r:id="rId41"/>
        </w:object>
      </w:r>
    </w:p>
    <w:p w:rsidR="00E80512" w:rsidRPr="00CD4FE6" w:rsidRDefault="00E80512" w:rsidP="00E80512">
      <w:pPr>
        <w:ind w:hanging="142"/>
        <w:jc w:val="both"/>
      </w:pPr>
      <w:r w:rsidRPr="00CD4FE6">
        <w:t>3. Для каждого отдельного фактора находятся частные векторы приоритетов для сравниваемых вариантов.</w:t>
      </w:r>
    </w:p>
    <w:p w:rsidR="00E80512" w:rsidRPr="00CD4FE6" w:rsidRDefault="00E80512" w:rsidP="00E80512">
      <w:pPr>
        <w:jc w:val="both"/>
      </w:pPr>
      <w:r w:rsidRPr="00CD4FE6">
        <w:t>Фактор 1.</w:t>
      </w:r>
    </w:p>
    <w:p w:rsidR="00E80512" w:rsidRPr="00CD4FE6" w:rsidRDefault="00E80512" w:rsidP="00E80512">
      <w:pPr>
        <w:jc w:val="both"/>
      </w:pPr>
      <w:r w:rsidRPr="00CD4FE6">
        <w:rPr>
          <w:position w:val="-30"/>
        </w:rPr>
        <w:object w:dxaOrig="2565" w:dyaOrig="735">
          <v:shape id="_x0000_i1033" type="#_x0000_t75" style="width:127.5pt;height:36.75pt" o:ole="">
            <v:imagedata r:id="rId42" o:title=""/>
          </v:shape>
          <o:OLEObject Type="Embed" ProgID="Equation.3" ShapeID="_x0000_i1033" DrawAspect="Content" ObjectID="_1805265923" r:id="rId43"/>
        </w:object>
      </w:r>
      <w:r w:rsidRPr="00CD4FE6">
        <w:rPr>
          <w:position w:val="-32"/>
        </w:rPr>
        <w:object w:dxaOrig="1035" w:dyaOrig="705">
          <v:shape id="_x0000_i1034" type="#_x0000_t75" style="width:51.75pt;height:35.25pt" o:ole="">
            <v:imagedata r:id="rId44" o:title=""/>
          </v:shape>
          <o:OLEObject Type="Embed" ProgID="Equation.3" ShapeID="_x0000_i1034" DrawAspect="Content" ObjectID="_1805265924" r:id="rId45"/>
        </w:object>
      </w:r>
    </w:p>
    <w:p w:rsidR="00E80512" w:rsidRPr="00CD4FE6" w:rsidRDefault="00E80512" w:rsidP="00E80512">
      <w:pPr>
        <w:jc w:val="both"/>
      </w:pPr>
      <w:r w:rsidRPr="00CD4FE6">
        <w:rPr>
          <w:position w:val="-30"/>
        </w:rPr>
        <w:object w:dxaOrig="2565" w:dyaOrig="735">
          <v:shape id="_x0000_i1035" type="#_x0000_t75" style="width:127.5pt;height:36.75pt" o:ole="">
            <v:imagedata r:id="rId46" o:title=""/>
          </v:shape>
          <o:OLEObject Type="Embed" ProgID="Equation.3" ShapeID="_x0000_i1035" DrawAspect="Content" ObjectID="_1805265925" r:id="rId47"/>
        </w:object>
      </w:r>
      <w:r w:rsidRPr="00CD4FE6">
        <w:rPr>
          <w:position w:val="-32"/>
        </w:rPr>
        <w:object w:dxaOrig="1020" w:dyaOrig="705">
          <v:shape id="_x0000_i1036" type="#_x0000_t75" style="width:50.25pt;height:35.25pt" o:ole="">
            <v:imagedata r:id="rId48" o:title=""/>
          </v:shape>
          <o:OLEObject Type="Embed" ProgID="Equation.3" ShapeID="_x0000_i1036" DrawAspect="Content" ObjectID="_1805265926" r:id="rId49"/>
        </w:object>
      </w:r>
    </w:p>
    <w:p w:rsidR="00E80512" w:rsidRPr="00CD4FE6" w:rsidRDefault="00E80512" w:rsidP="00E80512">
      <w:pPr>
        <w:jc w:val="both"/>
      </w:pPr>
      <w:r w:rsidRPr="00CD4FE6">
        <w:rPr>
          <w:position w:val="-30"/>
        </w:rPr>
        <w:object w:dxaOrig="2580" w:dyaOrig="735">
          <v:shape id="_x0000_i1037" type="#_x0000_t75" style="width:129pt;height:36.75pt" o:ole="">
            <v:imagedata r:id="rId50" o:title=""/>
          </v:shape>
          <o:OLEObject Type="Embed" ProgID="Equation.3" ShapeID="_x0000_i1037" DrawAspect="Content" ObjectID="_1805265927" r:id="rId51"/>
        </w:object>
      </w:r>
      <w:r w:rsidRPr="00CD4FE6">
        <w:rPr>
          <w:position w:val="-32"/>
        </w:rPr>
        <w:object w:dxaOrig="1020" w:dyaOrig="705">
          <v:shape id="_x0000_i1038" type="#_x0000_t75" style="width:50.25pt;height:35.25pt" o:ole="">
            <v:imagedata r:id="rId52" o:title=""/>
          </v:shape>
          <o:OLEObject Type="Embed" ProgID="Equation.3" ShapeID="_x0000_i1038" DrawAspect="Content" ObjectID="_1805265928" r:id="rId53"/>
        </w:object>
      </w:r>
    </w:p>
    <w:p w:rsidR="00E80512" w:rsidRPr="00CD4FE6" w:rsidRDefault="00E80512" w:rsidP="00E80512">
      <w:pPr>
        <w:jc w:val="both"/>
      </w:pPr>
      <w:r w:rsidRPr="00CD4FE6">
        <w:rPr>
          <w:position w:val="-30"/>
        </w:rPr>
        <w:object w:dxaOrig="2760" w:dyaOrig="735">
          <v:shape id="_x0000_i1039" type="#_x0000_t75" style="width:137.25pt;height:36.75pt" o:ole="">
            <v:imagedata r:id="rId54" o:title=""/>
          </v:shape>
          <o:OLEObject Type="Embed" ProgID="Equation.3" ShapeID="_x0000_i1039" DrawAspect="Content" ObjectID="_1805265929" r:id="rId55"/>
        </w:object>
      </w:r>
      <w:r w:rsidRPr="00CD4FE6">
        <w:rPr>
          <w:position w:val="-32"/>
        </w:rPr>
        <w:object w:dxaOrig="1080" w:dyaOrig="720">
          <v:shape id="_x0000_i1040" type="#_x0000_t75" style="width:54pt;height:36.75pt" o:ole="">
            <v:imagedata r:id="rId56" o:title=""/>
          </v:shape>
          <o:OLEObject Type="Embed" ProgID="Equation.3" ShapeID="_x0000_i1040" DrawAspect="Content" ObjectID="_1805265930" r:id="rId57"/>
        </w:object>
      </w:r>
    </w:p>
    <w:p w:rsidR="00E80512" w:rsidRPr="00CD4FE6" w:rsidRDefault="00E80512" w:rsidP="00E80512">
      <w:pPr>
        <w:jc w:val="both"/>
        <w:rPr>
          <w:i/>
          <w:iCs/>
        </w:rPr>
      </w:pPr>
      <w:r w:rsidRPr="00CD4FE6">
        <w:rPr>
          <w:b/>
          <w:bCs/>
        </w:rPr>
        <w:t>∑</w:t>
      </w:r>
      <w:r w:rsidRPr="00CD4FE6">
        <w:rPr>
          <w:b/>
          <w:bCs/>
          <w:i/>
          <w:iCs/>
          <w:lang w:val="en-US"/>
        </w:rPr>
        <w:t>Y</w:t>
      </w:r>
      <w:r w:rsidRPr="00CD4FE6">
        <w:rPr>
          <w:i/>
          <w:iCs/>
          <w:vertAlign w:val="subscript"/>
        </w:rPr>
        <w:t>1</w:t>
      </w:r>
      <w:r w:rsidRPr="00CD4FE6">
        <w:rPr>
          <w:i/>
          <w:iCs/>
        </w:rPr>
        <w:t>=</w:t>
      </w:r>
      <w:r w:rsidRPr="00CD4FE6">
        <w:rPr>
          <w:i/>
          <w:iCs/>
          <w:lang w:val="en-US"/>
        </w:rPr>
        <w:t>A</w:t>
      </w:r>
      <w:r w:rsidRPr="00CD4FE6">
        <w:rPr>
          <w:i/>
          <w:iCs/>
        </w:rPr>
        <w:t>`</w:t>
      </w:r>
      <w:r w:rsidRPr="00CD4FE6">
        <w:rPr>
          <w:vertAlign w:val="subscript"/>
        </w:rPr>
        <w:t>1</w:t>
      </w:r>
      <w:r w:rsidRPr="00CD4FE6">
        <w:rPr>
          <w:i/>
          <w:iCs/>
        </w:rPr>
        <w:t>+</w:t>
      </w:r>
      <w:r w:rsidRPr="00CD4FE6">
        <w:rPr>
          <w:i/>
          <w:iCs/>
          <w:lang w:val="en-US"/>
        </w:rPr>
        <w:t>B</w:t>
      </w:r>
      <w:r w:rsidRPr="00CD4FE6">
        <w:rPr>
          <w:i/>
          <w:iCs/>
        </w:rPr>
        <w:t>`</w:t>
      </w:r>
      <w:r w:rsidRPr="00CD4FE6">
        <w:rPr>
          <w:vertAlign w:val="subscript"/>
        </w:rPr>
        <w:t>1</w:t>
      </w:r>
      <w:r w:rsidRPr="00CD4FE6">
        <w:rPr>
          <w:i/>
          <w:iCs/>
        </w:rPr>
        <w:t>+</w:t>
      </w:r>
      <w:r w:rsidRPr="00CD4FE6">
        <w:rPr>
          <w:i/>
          <w:iCs/>
          <w:lang w:val="en-US"/>
        </w:rPr>
        <w:t>C</w:t>
      </w:r>
      <w:r w:rsidRPr="00CD4FE6">
        <w:rPr>
          <w:i/>
          <w:iCs/>
        </w:rPr>
        <w:t>`</w:t>
      </w:r>
      <w:r w:rsidRPr="00CD4FE6">
        <w:rPr>
          <w:vertAlign w:val="subscript"/>
        </w:rPr>
        <w:t>1</w:t>
      </w:r>
      <w:r w:rsidRPr="00CD4FE6">
        <w:rPr>
          <w:i/>
          <w:iCs/>
        </w:rPr>
        <w:t>+</w:t>
      </w:r>
      <w:r w:rsidRPr="00CD4FE6">
        <w:rPr>
          <w:i/>
          <w:iCs/>
          <w:lang w:val="en-US"/>
        </w:rPr>
        <w:t>D</w:t>
      </w:r>
      <w:r w:rsidRPr="00CD4FE6">
        <w:rPr>
          <w:i/>
          <w:iCs/>
        </w:rPr>
        <w:t>`</w:t>
      </w:r>
      <w:r w:rsidRPr="00CD4FE6">
        <w:rPr>
          <w:vertAlign w:val="subscript"/>
        </w:rPr>
        <w:t>1</w:t>
      </w:r>
    </w:p>
    <w:p w:rsidR="00E80512" w:rsidRPr="00EB310B" w:rsidRDefault="00E80512" w:rsidP="00E80512">
      <w:pPr>
        <w:jc w:val="both"/>
        <w:rPr>
          <w:spacing w:val="-4"/>
        </w:rPr>
      </w:pPr>
      <w:r w:rsidRPr="00EB310B">
        <w:rPr>
          <w:spacing w:val="-4"/>
        </w:rPr>
        <w:t>Аналогичным образом находятся все остальные частные векторы приоритетов (а</w:t>
      </w:r>
      <w:r w:rsidRPr="00EB310B">
        <w:rPr>
          <w:spacing w:val="-4"/>
          <w:vertAlign w:val="subscript"/>
          <w:lang w:val="en-US"/>
        </w:rPr>
        <w:t>i</w:t>
      </w:r>
      <w:r w:rsidRPr="00EB310B">
        <w:rPr>
          <w:spacing w:val="-4"/>
        </w:rPr>
        <w:t xml:space="preserve">, </w:t>
      </w:r>
      <w:r w:rsidRPr="00EB310B">
        <w:rPr>
          <w:spacing w:val="-4"/>
          <w:lang w:val="en-US"/>
        </w:rPr>
        <w:t>b</w:t>
      </w:r>
      <w:r w:rsidRPr="00EB310B">
        <w:rPr>
          <w:spacing w:val="-4"/>
          <w:vertAlign w:val="subscript"/>
          <w:lang w:val="en-US"/>
        </w:rPr>
        <w:t>i</w:t>
      </w:r>
      <w:r w:rsidRPr="00EB310B">
        <w:rPr>
          <w:spacing w:val="-4"/>
        </w:rPr>
        <w:t xml:space="preserve">, </w:t>
      </w:r>
      <w:r w:rsidRPr="00EB310B">
        <w:rPr>
          <w:spacing w:val="-4"/>
          <w:lang w:val="en-US"/>
        </w:rPr>
        <w:t>c</w:t>
      </w:r>
      <w:r w:rsidRPr="00EB310B">
        <w:rPr>
          <w:spacing w:val="-4"/>
          <w:vertAlign w:val="subscript"/>
          <w:lang w:val="en-US"/>
        </w:rPr>
        <w:t>i</w:t>
      </w:r>
      <w:r w:rsidRPr="00EB310B">
        <w:rPr>
          <w:spacing w:val="-4"/>
        </w:rPr>
        <w:t xml:space="preserve">, </w:t>
      </w:r>
      <w:r w:rsidRPr="00EB310B">
        <w:rPr>
          <w:spacing w:val="-4"/>
          <w:lang w:val="en-US"/>
        </w:rPr>
        <w:t>d</w:t>
      </w:r>
      <w:r w:rsidRPr="00EB310B">
        <w:rPr>
          <w:spacing w:val="-4"/>
          <w:vertAlign w:val="subscript"/>
          <w:lang w:val="en-US"/>
        </w:rPr>
        <w:t>i</w:t>
      </w:r>
      <w:r w:rsidRPr="00EB310B">
        <w:rPr>
          <w:spacing w:val="-4"/>
        </w:rPr>
        <w:t xml:space="preserve">) </w:t>
      </w:r>
      <w:r w:rsidRPr="00EB310B">
        <w:rPr>
          <w:spacing w:val="-4"/>
          <w:lang w:val="en-US"/>
        </w:rPr>
        <w:t>i</w:t>
      </w:r>
      <w:r w:rsidRPr="00EB310B">
        <w:rPr>
          <w:spacing w:val="-4"/>
        </w:rPr>
        <w:t>=1…8</w:t>
      </w:r>
    </w:p>
    <w:p w:rsidR="00E80512" w:rsidRPr="00CD4FE6" w:rsidRDefault="00E80512" w:rsidP="00E80512">
      <w:pPr>
        <w:jc w:val="both"/>
      </w:pPr>
      <w:r w:rsidRPr="00CD4FE6">
        <w:t>4. Определяется конечный вектор приоритетов П:</w:t>
      </w:r>
    </w:p>
    <w:p w:rsidR="00E80512" w:rsidRPr="00CD4FE6" w:rsidRDefault="00E80512" w:rsidP="00E80512">
      <w:pPr>
        <w:jc w:val="both"/>
      </w:pPr>
      <w:r w:rsidRPr="00CD4FE6">
        <w:t>П</w:t>
      </w:r>
      <w:r w:rsidRPr="00CD4FE6">
        <w:rPr>
          <w:vertAlign w:val="subscript"/>
        </w:rPr>
        <w:t>А</w:t>
      </w:r>
      <w:r w:rsidRPr="00CD4FE6">
        <w:t xml:space="preserve"> = Х</w:t>
      </w:r>
      <w:r w:rsidRPr="00CD4FE6">
        <w:rPr>
          <w:vertAlign w:val="subscript"/>
        </w:rPr>
        <w:t>1</w:t>
      </w:r>
      <w:r w:rsidRPr="00CD4FE6">
        <w:t>× а</w:t>
      </w:r>
      <w:r w:rsidRPr="00CD4FE6">
        <w:rPr>
          <w:vertAlign w:val="subscript"/>
        </w:rPr>
        <w:t xml:space="preserve">1 </w:t>
      </w:r>
      <w:r w:rsidRPr="00CD4FE6">
        <w:t>+ Х</w:t>
      </w:r>
      <w:r w:rsidRPr="00CD4FE6">
        <w:rPr>
          <w:vertAlign w:val="subscript"/>
        </w:rPr>
        <w:t xml:space="preserve">2 </w:t>
      </w:r>
      <w:r w:rsidRPr="00CD4FE6">
        <w:t>× а</w:t>
      </w:r>
      <w:r w:rsidRPr="00CD4FE6">
        <w:rPr>
          <w:vertAlign w:val="subscript"/>
        </w:rPr>
        <w:t>2</w:t>
      </w:r>
      <w:r w:rsidRPr="00CD4FE6">
        <w:t xml:space="preserve"> + Х</w:t>
      </w:r>
      <w:r w:rsidRPr="00CD4FE6">
        <w:rPr>
          <w:vertAlign w:val="subscript"/>
        </w:rPr>
        <w:t>3</w:t>
      </w:r>
      <w:r w:rsidRPr="00CD4FE6">
        <w:t xml:space="preserve"> × а</w:t>
      </w:r>
      <w:r w:rsidRPr="00CD4FE6">
        <w:rPr>
          <w:vertAlign w:val="subscript"/>
        </w:rPr>
        <w:t>3</w:t>
      </w:r>
      <w:r w:rsidRPr="00CD4FE6">
        <w:t xml:space="preserve"> + … + Х</w:t>
      </w:r>
      <w:r w:rsidRPr="00CD4FE6">
        <w:rPr>
          <w:vertAlign w:val="subscript"/>
        </w:rPr>
        <w:t>8</w:t>
      </w:r>
      <w:r w:rsidRPr="00CD4FE6">
        <w:t xml:space="preserve"> × а</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В</w:t>
      </w:r>
      <w:r w:rsidRPr="00CD4FE6">
        <w:t xml:space="preserve"> = Х</w:t>
      </w:r>
      <w:r w:rsidRPr="00CD4FE6">
        <w:rPr>
          <w:vertAlign w:val="subscript"/>
        </w:rPr>
        <w:t>1</w:t>
      </w:r>
      <w:r w:rsidRPr="00CD4FE6">
        <w:t xml:space="preserve">× </w:t>
      </w:r>
      <w:r w:rsidRPr="00CD4FE6">
        <w:rPr>
          <w:lang w:val="en-US"/>
        </w:rPr>
        <w:t>b</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b</w:t>
      </w:r>
      <w:r w:rsidRPr="00CD4FE6">
        <w:rPr>
          <w:vertAlign w:val="subscript"/>
        </w:rPr>
        <w:t>2</w:t>
      </w:r>
      <w:r w:rsidRPr="00CD4FE6">
        <w:t xml:space="preserve"> + Х</w:t>
      </w:r>
      <w:r w:rsidRPr="00CD4FE6">
        <w:rPr>
          <w:vertAlign w:val="subscript"/>
        </w:rPr>
        <w:t>3</w:t>
      </w:r>
      <w:r w:rsidRPr="00CD4FE6">
        <w:t xml:space="preserve"> × </w:t>
      </w:r>
      <w:r w:rsidRPr="00CD4FE6">
        <w:rPr>
          <w:lang w:val="en-US"/>
        </w:rPr>
        <w:t>b</w:t>
      </w:r>
      <w:r w:rsidRPr="00CD4FE6">
        <w:rPr>
          <w:vertAlign w:val="subscript"/>
        </w:rPr>
        <w:t>3</w:t>
      </w:r>
      <w:r w:rsidRPr="00CD4FE6">
        <w:t xml:space="preserve"> + … + Х</w:t>
      </w:r>
      <w:r w:rsidRPr="00CD4FE6">
        <w:rPr>
          <w:vertAlign w:val="subscript"/>
        </w:rPr>
        <w:t>8</w:t>
      </w:r>
      <w:r w:rsidRPr="00CD4FE6">
        <w:t xml:space="preserve"> × </w:t>
      </w:r>
      <w:r w:rsidRPr="00CD4FE6">
        <w:rPr>
          <w:lang w:val="en-US"/>
        </w:rPr>
        <w:t>b</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С</w:t>
      </w:r>
      <w:r w:rsidRPr="00CD4FE6">
        <w:t xml:space="preserve"> = Х</w:t>
      </w:r>
      <w:r w:rsidRPr="00CD4FE6">
        <w:rPr>
          <w:vertAlign w:val="subscript"/>
        </w:rPr>
        <w:t>1</w:t>
      </w:r>
      <w:r w:rsidRPr="00CD4FE6">
        <w:t xml:space="preserve">× </w:t>
      </w:r>
      <w:r w:rsidRPr="00CD4FE6">
        <w:rPr>
          <w:lang w:val="en-US"/>
        </w:rPr>
        <w:t>c</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c</w:t>
      </w:r>
      <w:r w:rsidRPr="00CD4FE6">
        <w:rPr>
          <w:vertAlign w:val="subscript"/>
        </w:rPr>
        <w:t>2</w:t>
      </w:r>
      <w:r w:rsidRPr="00CD4FE6">
        <w:t xml:space="preserve"> + Х</w:t>
      </w:r>
      <w:r w:rsidRPr="00CD4FE6">
        <w:rPr>
          <w:vertAlign w:val="subscript"/>
        </w:rPr>
        <w:t>3</w:t>
      </w:r>
      <w:r w:rsidRPr="00CD4FE6">
        <w:t xml:space="preserve"> × </w:t>
      </w:r>
      <w:r w:rsidRPr="00CD4FE6">
        <w:rPr>
          <w:lang w:val="en-US"/>
        </w:rPr>
        <w:t>c</w:t>
      </w:r>
      <w:r w:rsidRPr="00CD4FE6">
        <w:rPr>
          <w:vertAlign w:val="subscript"/>
        </w:rPr>
        <w:t>3</w:t>
      </w:r>
      <w:r w:rsidRPr="00CD4FE6">
        <w:t xml:space="preserve"> + … + Х</w:t>
      </w:r>
      <w:r w:rsidRPr="00CD4FE6">
        <w:rPr>
          <w:vertAlign w:val="subscript"/>
        </w:rPr>
        <w:t>8</w:t>
      </w:r>
      <w:r w:rsidRPr="00CD4FE6">
        <w:t xml:space="preserve"> × </w:t>
      </w:r>
      <w:r w:rsidRPr="00CD4FE6">
        <w:rPr>
          <w:lang w:val="en-US"/>
        </w:rPr>
        <w:t>c</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Д</w:t>
      </w:r>
      <w:r w:rsidRPr="00CD4FE6">
        <w:t xml:space="preserve"> = Х</w:t>
      </w:r>
      <w:r w:rsidRPr="00CD4FE6">
        <w:rPr>
          <w:vertAlign w:val="subscript"/>
        </w:rPr>
        <w:t>1</w:t>
      </w:r>
      <w:r w:rsidRPr="00CD4FE6">
        <w:t xml:space="preserve">× </w:t>
      </w:r>
      <w:r w:rsidRPr="00CD4FE6">
        <w:rPr>
          <w:lang w:val="en-US"/>
        </w:rPr>
        <w:t>d</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d</w:t>
      </w:r>
      <w:r w:rsidRPr="00CD4FE6">
        <w:rPr>
          <w:vertAlign w:val="subscript"/>
        </w:rPr>
        <w:t>2</w:t>
      </w:r>
      <w:r w:rsidRPr="00CD4FE6">
        <w:t xml:space="preserve"> + Х</w:t>
      </w:r>
      <w:r w:rsidRPr="00CD4FE6">
        <w:rPr>
          <w:vertAlign w:val="subscript"/>
        </w:rPr>
        <w:t>3</w:t>
      </w:r>
      <w:r w:rsidRPr="00CD4FE6">
        <w:t xml:space="preserve"> × </w:t>
      </w:r>
      <w:r w:rsidRPr="00CD4FE6">
        <w:rPr>
          <w:lang w:val="en-US"/>
        </w:rPr>
        <w:t>d</w:t>
      </w:r>
      <w:r w:rsidRPr="00CD4FE6">
        <w:rPr>
          <w:vertAlign w:val="subscript"/>
        </w:rPr>
        <w:t>3</w:t>
      </w:r>
      <w:r w:rsidRPr="00CD4FE6">
        <w:t xml:space="preserve"> + … + Х</w:t>
      </w:r>
      <w:r w:rsidRPr="00CD4FE6">
        <w:rPr>
          <w:vertAlign w:val="subscript"/>
        </w:rPr>
        <w:t>8</w:t>
      </w:r>
      <w:r w:rsidRPr="00CD4FE6">
        <w:t xml:space="preserve"> × </w:t>
      </w:r>
      <w:r w:rsidRPr="00CD4FE6">
        <w:rPr>
          <w:lang w:val="en-US"/>
        </w:rPr>
        <w:t>d</w:t>
      </w:r>
      <w:r w:rsidRPr="00CD4FE6">
        <w:rPr>
          <w:vertAlign w:val="subscript"/>
        </w:rPr>
        <w:t>8</w:t>
      </w:r>
      <w:r w:rsidRPr="00CD4FE6">
        <w:t>.</w:t>
      </w:r>
    </w:p>
    <w:p w:rsidR="00E80512" w:rsidRPr="00CD4FE6" w:rsidRDefault="00E80512" w:rsidP="00E80512">
      <w:pPr>
        <w:jc w:val="both"/>
      </w:pPr>
      <w:r w:rsidRPr="00CD4FE6">
        <w:t>5. На основании значений конечного вектора приоритетов находится наиболее приемлемый вариант решения – тот, у которого наибольшее значение вектора приоритета П.</w:t>
      </w:r>
    </w:p>
    <w:p w:rsidR="00E80512" w:rsidRDefault="00E80512" w:rsidP="00E80512">
      <w:pPr>
        <w:jc w:val="right"/>
      </w:pPr>
      <w:r w:rsidRPr="00CD4FE6">
        <w:t xml:space="preserve">Таблица 2 </w:t>
      </w:r>
    </w:p>
    <w:p w:rsidR="00E80512" w:rsidRPr="00CD4FE6" w:rsidRDefault="00E80512" w:rsidP="00E80512">
      <w:pPr>
        <w:jc w:val="center"/>
        <w:rPr>
          <w:b/>
          <w:bCs/>
        </w:rPr>
      </w:pPr>
      <w:r w:rsidRPr="00CD4FE6">
        <w:rPr>
          <w:bCs/>
        </w:rPr>
        <w:t>Исходные данные для выполнения практической работы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2"/>
        <w:gridCol w:w="703"/>
        <w:gridCol w:w="703"/>
        <w:gridCol w:w="703"/>
        <w:gridCol w:w="702"/>
        <w:gridCol w:w="702"/>
        <w:gridCol w:w="702"/>
        <w:gridCol w:w="702"/>
        <w:gridCol w:w="702"/>
        <w:gridCol w:w="702"/>
        <w:gridCol w:w="709"/>
      </w:tblGrid>
      <w:tr w:rsidR="00E80512" w:rsidRPr="00CD4FE6" w:rsidTr="006B60E1">
        <w:tc>
          <w:tcPr>
            <w:tcW w:w="1627" w:type="pct"/>
            <w:vMerge w:val="restart"/>
            <w:vAlign w:val="center"/>
          </w:tcPr>
          <w:p w:rsidR="00E80512" w:rsidRPr="00CD4FE6" w:rsidRDefault="00E80512" w:rsidP="006B60E1">
            <w:pPr>
              <w:jc w:val="center"/>
            </w:pPr>
            <w:r w:rsidRPr="00CD4FE6">
              <w:t>Показатели</w:t>
            </w:r>
          </w:p>
        </w:tc>
        <w:tc>
          <w:tcPr>
            <w:tcW w:w="3373" w:type="pct"/>
            <w:gridSpan w:val="10"/>
          </w:tcPr>
          <w:p w:rsidR="00E80512" w:rsidRPr="00CD4FE6" w:rsidRDefault="00E80512" w:rsidP="006B60E1">
            <w:pPr>
              <w:jc w:val="center"/>
            </w:pPr>
            <w:r w:rsidRPr="00CD4FE6">
              <w:t>Варианты</w:t>
            </w:r>
          </w:p>
        </w:tc>
      </w:tr>
      <w:tr w:rsidR="00E80512" w:rsidRPr="00CD4FE6" w:rsidTr="006B60E1">
        <w:trPr>
          <w:trHeight w:hRule="exact" w:val="284"/>
        </w:trPr>
        <w:tc>
          <w:tcPr>
            <w:tcW w:w="0" w:type="auto"/>
            <w:vMerge/>
            <w:vAlign w:val="center"/>
          </w:tcPr>
          <w:p w:rsidR="00E80512" w:rsidRPr="00CD4FE6" w:rsidRDefault="00E80512" w:rsidP="006B60E1"/>
        </w:tc>
        <w:tc>
          <w:tcPr>
            <w:tcW w:w="337" w:type="pct"/>
          </w:tcPr>
          <w:p w:rsidR="00E80512" w:rsidRPr="00CD4FE6" w:rsidRDefault="00E80512" w:rsidP="006B60E1">
            <w:pPr>
              <w:jc w:val="center"/>
            </w:pPr>
            <w:r w:rsidRPr="00CD4FE6">
              <w:t>1</w:t>
            </w:r>
          </w:p>
          <w:p w:rsidR="00E80512" w:rsidRPr="00CD4FE6" w:rsidRDefault="00E80512" w:rsidP="006B60E1">
            <w:pPr>
              <w:jc w:val="center"/>
            </w:pPr>
          </w:p>
        </w:tc>
        <w:tc>
          <w:tcPr>
            <w:tcW w:w="337" w:type="pct"/>
          </w:tcPr>
          <w:p w:rsidR="00E80512" w:rsidRPr="00CD4FE6" w:rsidRDefault="00E80512" w:rsidP="006B60E1">
            <w:pPr>
              <w:jc w:val="center"/>
            </w:pPr>
            <w:r w:rsidRPr="00CD4FE6">
              <w:t>2</w:t>
            </w:r>
          </w:p>
          <w:p w:rsidR="00E80512" w:rsidRPr="00CD4FE6" w:rsidRDefault="00E80512" w:rsidP="006B60E1">
            <w:pPr>
              <w:jc w:val="center"/>
            </w:pPr>
          </w:p>
        </w:tc>
        <w:tc>
          <w:tcPr>
            <w:tcW w:w="337" w:type="pct"/>
          </w:tcPr>
          <w:p w:rsidR="00E80512" w:rsidRPr="00CD4FE6" w:rsidRDefault="00E80512" w:rsidP="006B60E1">
            <w:pPr>
              <w:jc w:val="center"/>
            </w:pPr>
            <w:r w:rsidRPr="00CD4FE6">
              <w:t>3</w:t>
            </w:r>
          </w:p>
          <w:p w:rsidR="00E80512" w:rsidRPr="00CD4FE6" w:rsidRDefault="00E80512" w:rsidP="006B60E1">
            <w:pPr>
              <w:jc w:val="center"/>
            </w:pPr>
          </w:p>
        </w:tc>
        <w:tc>
          <w:tcPr>
            <w:tcW w:w="337" w:type="pct"/>
          </w:tcPr>
          <w:p w:rsidR="00E80512" w:rsidRPr="00CD4FE6" w:rsidRDefault="00E80512" w:rsidP="006B60E1">
            <w:pPr>
              <w:jc w:val="center"/>
            </w:pPr>
            <w:r w:rsidRPr="00CD4FE6">
              <w:t>4</w:t>
            </w:r>
          </w:p>
          <w:p w:rsidR="00E80512" w:rsidRPr="00CD4FE6" w:rsidRDefault="00E80512" w:rsidP="006B60E1">
            <w:pPr>
              <w:jc w:val="center"/>
            </w:pPr>
          </w:p>
        </w:tc>
        <w:tc>
          <w:tcPr>
            <w:tcW w:w="337" w:type="pct"/>
          </w:tcPr>
          <w:p w:rsidR="00E80512" w:rsidRPr="00CD4FE6" w:rsidRDefault="00E80512" w:rsidP="006B60E1">
            <w:pPr>
              <w:jc w:val="center"/>
            </w:pPr>
            <w:r w:rsidRPr="00CD4FE6">
              <w:t>5</w:t>
            </w:r>
          </w:p>
          <w:p w:rsidR="00E80512" w:rsidRPr="00CD4FE6" w:rsidRDefault="00E80512" w:rsidP="006B60E1">
            <w:pPr>
              <w:jc w:val="center"/>
            </w:pPr>
          </w:p>
        </w:tc>
        <w:tc>
          <w:tcPr>
            <w:tcW w:w="337" w:type="pct"/>
          </w:tcPr>
          <w:p w:rsidR="00E80512" w:rsidRPr="00CD4FE6" w:rsidRDefault="00E80512" w:rsidP="006B60E1">
            <w:pPr>
              <w:jc w:val="center"/>
            </w:pPr>
            <w:r w:rsidRPr="00CD4FE6">
              <w:t>6</w:t>
            </w:r>
          </w:p>
          <w:p w:rsidR="00E80512" w:rsidRPr="00CD4FE6" w:rsidRDefault="00E80512" w:rsidP="006B60E1">
            <w:pPr>
              <w:jc w:val="center"/>
            </w:pPr>
          </w:p>
        </w:tc>
        <w:tc>
          <w:tcPr>
            <w:tcW w:w="337" w:type="pct"/>
          </w:tcPr>
          <w:p w:rsidR="00E80512" w:rsidRPr="00CD4FE6" w:rsidRDefault="00E80512" w:rsidP="006B60E1">
            <w:pPr>
              <w:jc w:val="center"/>
            </w:pPr>
            <w:r w:rsidRPr="00CD4FE6">
              <w:t>7</w:t>
            </w:r>
          </w:p>
          <w:p w:rsidR="00E80512" w:rsidRPr="00CD4FE6" w:rsidRDefault="00E80512" w:rsidP="006B60E1">
            <w:pPr>
              <w:jc w:val="center"/>
            </w:pPr>
          </w:p>
        </w:tc>
        <w:tc>
          <w:tcPr>
            <w:tcW w:w="337" w:type="pct"/>
          </w:tcPr>
          <w:p w:rsidR="00E80512" w:rsidRPr="00CD4FE6" w:rsidRDefault="00E80512" w:rsidP="006B60E1">
            <w:pPr>
              <w:jc w:val="center"/>
            </w:pPr>
            <w:r w:rsidRPr="00CD4FE6">
              <w:t>8</w:t>
            </w:r>
          </w:p>
          <w:p w:rsidR="00E80512" w:rsidRPr="00CD4FE6" w:rsidRDefault="00E80512" w:rsidP="006B60E1">
            <w:pPr>
              <w:jc w:val="center"/>
            </w:pPr>
          </w:p>
        </w:tc>
        <w:tc>
          <w:tcPr>
            <w:tcW w:w="337" w:type="pct"/>
          </w:tcPr>
          <w:p w:rsidR="00E80512" w:rsidRPr="00CD4FE6" w:rsidRDefault="00E80512" w:rsidP="006B60E1">
            <w:pPr>
              <w:jc w:val="center"/>
            </w:pPr>
            <w:r w:rsidRPr="00CD4FE6">
              <w:t>9</w:t>
            </w:r>
          </w:p>
          <w:p w:rsidR="00E80512" w:rsidRPr="00CD4FE6" w:rsidRDefault="00E80512" w:rsidP="006B60E1">
            <w:pPr>
              <w:jc w:val="center"/>
            </w:pPr>
          </w:p>
        </w:tc>
        <w:tc>
          <w:tcPr>
            <w:tcW w:w="340" w:type="pct"/>
          </w:tcPr>
          <w:p w:rsidR="00E80512" w:rsidRPr="00CD4FE6" w:rsidRDefault="00E80512" w:rsidP="006B60E1">
            <w:pPr>
              <w:jc w:val="center"/>
            </w:pPr>
            <w:r w:rsidRPr="00CD4FE6">
              <w:t>10</w:t>
            </w:r>
          </w:p>
          <w:p w:rsidR="00E80512" w:rsidRPr="00CD4FE6" w:rsidRDefault="00E80512" w:rsidP="006B60E1">
            <w:pPr>
              <w:jc w:val="center"/>
            </w:pPr>
          </w:p>
        </w:tc>
      </w:tr>
      <w:tr w:rsidR="00E80512" w:rsidRPr="00CD4FE6" w:rsidTr="006B60E1">
        <w:tc>
          <w:tcPr>
            <w:tcW w:w="1627" w:type="pct"/>
          </w:tcPr>
          <w:p w:rsidR="00E80512" w:rsidRPr="00CD4FE6" w:rsidRDefault="00E80512" w:rsidP="006B60E1">
            <w:pPr>
              <w:jc w:val="center"/>
            </w:pPr>
            <w:r w:rsidRPr="00CD4FE6">
              <w:t>Оценки факторов:</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rsidRPr="00CD4FE6">
              <w:t>О1</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40" w:type="pct"/>
          </w:tcPr>
          <w:p w:rsidR="00E80512" w:rsidRPr="00CD4FE6" w:rsidRDefault="00E80512" w:rsidP="006B60E1">
            <w:pPr>
              <w:jc w:val="center"/>
            </w:pPr>
            <w:r w:rsidRPr="00CD4FE6">
              <w:t>8</w:t>
            </w:r>
          </w:p>
        </w:tc>
      </w:tr>
      <w:tr w:rsidR="00E80512" w:rsidRPr="00CD4FE6" w:rsidTr="006B60E1">
        <w:tc>
          <w:tcPr>
            <w:tcW w:w="1627" w:type="pct"/>
            <w:vAlign w:val="center"/>
          </w:tcPr>
          <w:p w:rsidR="00E80512" w:rsidRPr="00CD4FE6" w:rsidRDefault="00E80512" w:rsidP="006B60E1">
            <w:pPr>
              <w:jc w:val="center"/>
            </w:pPr>
            <w:r w:rsidRPr="00CD4FE6">
              <w:t>О2</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9</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8</w:t>
            </w:r>
          </w:p>
        </w:tc>
        <w:tc>
          <w:tcPr>
            <w:tcW w:w="340" w:type="pct"/>
          </w:tcPr>
          <w:p w:rsidR="00E80512" w:rsidRPr="00CD4FE6" w:rsidRDefault="00E80512" w:rsidP="006B60E1">
            <w:pPr>
              <w:jc w:val="center"/>
            </w:pPr>
            <w:r w:rsidRPr="00CD4FE6">
              <w:t>10</w:t>
            </w:r>
          </w:p>
        </w:tc>
      </w:tr>
      <w:tr w:rsidR="00E80512" w:rsidRPr="00CD4FE6" w:rsidTr="006B60E1">
        <w:tc>
          <w:tcPr>
            <w:tcW w:w="1627" w:type="pct"/>
            <w:vAlign w:val="center"/>
          </w:tcPr>
          <w:p w:rsidR="00E80512" w:rsidRPr="00CD4FE6" w:rsidRDefault="00E80512" w:rsidP="006B60E1">
            <w:pPr>
              <w:jc w:val="center"/>
            </w:pPr>
            <w:r w:rsidRPr="00CD4FE6">
              <w:t>О4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6</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О5</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О6</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7</w:t>
            </w:r>
          </w:p>
        </w:tc>
      </w:tr>
      <w:tr w:rsidR="00E80512" w:rsidRPr="00CD4FE6" w:rsidTr="006B60E1">
        <w:tc>
          <w:tcPr>
            <w:tcW w:w="1627" w:type="pct"/>
            <w:vAlign w:val="center"/>
          </w:tcPr>
          <w:p w:rsidR="00E80512" w:rsidRPr="00CD4FE6" w:rsidRDefault="00E80512" w:rsidP="006B60E1">
            <w:pPr>
              <w:jc w:val="center"/>
            </w:pPr>
            <w:r w:rsidRPr="00CD4FE6">
              <w:t>О7</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4</w:t>
            </w:r>
          </w:p>
        </w:tc>
        <w:tc>
          <w:tcPr>
            <w:tcW w:w="340" w:type="pct"/>
          </w:tcPr>
          <w:p w:rsidR="00E80512" w:rsidRPr="00CD4FE6" w:rsidRDefault="00E80512" w:rsidP="006B60E1">
            <w:pPr>
              <w:jc w:val="center"/>
            </w:pPr>
            <w:r w:rsidRPr="00CD4FE6">
              <w:t>9</w:t>
            </w:r>
          </w:p>
        </w:tc>
      </w:tr>
      <w:tr w:rsidR="00E80512" w:rsidRPr="00CD4FE6" w:rsidTr="006B60E1">
        <w:tc>
          <w:tcPr>
            <w:tcW w:w="1627" w:type="pct"/>
            <w:vAlign w:val="center"/>
          </w:tcPr>
          <w:p w:rsidR="00E80512" w:rsidRPr="00CD4FE6" w:rsidRDefault="00E80512" w:rsidP="006B60E1">
            <w:pPr>
              <w:jc w:val="center"/>
            </w:pPr>
            <w:r w:rsidRPr="00CD4FE6">
              <w:t>О</w:t>
            </w:r>
            <w:r>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1</w:t>
            </w:r>
          </w:p>
        </w:tc>
      </w:tr>
      <w:tr w:rsidR="00E80512" w:rsidRPr="00CD4FE6" w:rsidTr="006B60E1">
        <w:tc>
          <w:tcPr>
            <w:tcW w:w="1627" w:type="pct"/>
            <w:vAlign w:val="center"/>
          </w:tcPr>
          <w:p w:rsidR="00E80512" w:rsidRPr="00CD4FE6" w:rsidRDefault="00E80512" w:rsidP="006B60E1">
            <w:pPr>
              <w:jc w:val="center"/>
            </w:pPr>
            <w:r w:rsidRPr="00CD4FE6">
              <w:t>Оценки варианта А:</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А</w:t>
            </w:r>
            <w:r w:rsidRPr="00CD4FE6">
              <w:t>1</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А</w:t>
            </w:r>
            <w:r w:rsidRPr="00CD4FE6">
              <w:t>2</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10</w:t>
            </w:r>
          </w:p>
        </w:tc>
      </w:tr>
      <w:tr w:rsidR="00E80512" w:rsidRPr="00CD4FE6" w:rsidTr="006B60E1">
        <w:tc>
          <w:tcPr>
            <w:tcW w:w="1627" w:type="pct"/>
            <w:vAlign w:val="center"/>
          </w:tcPr>
          <w:p w:rsidR="00E80512" w:rsidRPr="00CD4FE6" w:rsidRDefault="00E80512" w:rsidP="006B60E1">
            <w:pPr>
              <w:jc w:val="center"/>
            </w:pPr>
            <w:r>
              <w:t>А</w:t>
            </w:r>
            <w:r w:rsidRPr="00CD4FE6">
              <w:t>3</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8</w:t>
            </w:r>
          </w:p>
        </w:tc>
      </w:tr>
      <w:tr w:rsidR="00E80512" w:rsidRPr="00CD4FE6" w:rsidTr="006B60E1">
        <w:tc>
          <w:tcPr>
            <w:tcW w:w="1627" w:type="pct"/>
            <w:vAlign w:val="center"/>
          </w:tcPr>
          <w:p w:rsidR="00E80512" w:rsidRPr="00CD4FE6" w:rsidRDefault="00E80512" w:rsidP="006B60E1">
            <w:pPr>
              <w:jc w:val="center"/>
            </w:pPr>
            <w:r>
              <w:t>А</w:t>
            </w:r>
            <w:r w:rsidRPr="00CD4FE6">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2</w:t>
            </w:r>
          </w:p>
        </w:tc>
      </w:tr>
      <w:tr w:rsidR="00E80512" w:rsidRPr="00CD4FE6" w:rsidTr="006B60E1">
        <w:tc>
          <w:tcPr>
            <w:tcW w:w="1627" w:type="pct"/>
            <w:vAlign w:val="center"/>
          </w:tcPr>
          <w:p w:rsidR="00E80512" w:rsidRPr="00CD4FE6" w:rsidRDefault="00E80512" w:rsidP="006B60E1">
            <w:pPr>
              <w:jc w:val="center"/>
            </w:pPr>
            <w:r w:rsidRPr="00CD4FE6">
              <w:t xml:space="preserve">Оценки варианта </w:t>
            </w:r>
            <w:r>
              <w:t>В</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В</w:t>
            </w:r>
            <w:r w:rsidRPr="00CD4FE6">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В</w:t>
            </w:r>
            <w:r w:rsidRPr="00CD4FE6">
              <w:t>2</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8</w:t>
            </w:r>
          </w:p>
        </w:tc>
      </w:tr>
      <w:tr w:rsidR="00E80512" w:rsidRPr="00CD4FE6" w:rsidTr="006B60E1">
        <w:tc>
          <w:tcPr>
            <w:tcW w:w="1627" w:type="pct"/>
            <w:vAlign w:val="center"/>
          </w:tcPr>
          <w:p w:rsidR="00E80512" w:rsidRPr="00CD4FE6" w:rsidRDefault="00E80512" w:rsidP="006B60E1">
            <w:pPr>
              <w:jc w:val="center"/>
            </w:pPr>
            <w:r>
              <w:t>В</w:t>
            </w:r>
            <w:r w:rsidRPr="00CD4FE6">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8</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В</w:t>
            </w:r>
            <w:r w:rsidRPr="00CD4FE6">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rsidRPr="00CD4FE6">
              <w:t xml:space="preserve">Оценки варианта </w:t>
            </w:r>
            <w:r>
              <w:t>С</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С</w:t>
            </w:r>
            <w:r w:rsidRPr="00CD4FE6">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5</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С</w:t>
            </w:r>
            <w:r w:rsidRPr="00CD4FE6">
              <w:t>2</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4</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С</w:t>
            </w:r>
            <w:r w:rsidRPr="00CD4FE6">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10</w:t>
            </w:r>
          </w:p>
        </w:tc>
      </w:tr>
      <w:tr w:rsidR="00E80512" w:rsidRPr="00CD4FE6" w:rsidTr="006B60E1">
        <w:tc>
          <w:tcPr>
            <w:tcW w:w="1627" w:type="pct"/>
            <w:vAlign w:val="center"/>
          </w:tcPr>
          <w:p w:rsidR="00E80512" w:rsidRPr="00CD4FE6" w:rsidRDefault="00E80512" w:rsidP="006B60E1">
            <w:pPr>
              <w:jc w:val="center"/>
            </w:pPr>
            <w:r>
              <w:t>С</w:t>
            </w:r>
            <w:r w:rsidRPr="00CD4FE6">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1</w:t>
            </w:r>
          </w:p>
        </w:tc>
      </w:tr>
      <w:tr w:rsidR="00E80512" w:rsidRPr="00CD4FE6" w:rsidTr="006B60E1">
        <w:tc>
          <w:tcPr>
            <w:tcW w:w="1627" w:type="pct"/>
            <w:vAlign w:val="center"/>
          </w:tcPr>
          <w:p w:rsidR="00E80512" w:rsidRDefault="00E80512" w:rsidP="006B60E1">
            <w:pPr>
              <w:jc w:val="center"/>
            </w:pPr>
            <w:r w:rsidRPr="00CD4FE6">
              <w:t xml:space="preserve">Оценки варианта </w:t>
            </w:r>
            <w:r>
              <w:t>Д</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Д</w:t>
            </w:r>
            <w:r w:rsidRPr="00CD4FE6">
              <w:t>1</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5</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Д</w:t>
            </w:r>
            <w:r w:rsidRPr="00CD4FE6">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Д</w:t>
            </w:r>
            <w:r w:rsidRPr="00CD4FE6">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3</w:t>
            </w:r>
          </w:p>
        </w:tc>
      </w:tr>
      <w:tr w:rsidR="00E80512" w:rsidRPr="00CD4FE6" w:rsidTr="006B60E1">
        <w:tc>
          <w:tcPr>
            <w:tcW w:w="1627" w:type="pct"/>
            <w:vAlign w:val="center"/>
          </w:tcPr>
          <w:p w:rsidR="00E80512" w:rsidRPr="00CD4FE6" w:rsidRDefault="00E80512" w:rsidP="006B60E1">
            <w:pPr>
              <w:jc w:val="center"/>
            </w:pPr>
            <w:r>
              <w:t>Д</w:t>
            </w:r>
            <w:r w:rsidRPr="00CD4FE6">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1</w:t>
            </w:r>
          </w:p>
        </w:tc>
        <w:tc>
          <w:tcPr>
            <w:tcW w:w="340" w:type="pct"/>
          </w:tcPr>
          <w:p w:rsidR="00E80512" w:rsidRPr="00EB310B" w:rsidRDefault="00E80512" w:rsidP="006B60E1">
            <w:pPr>
              <w:jc w:val="center"/>
            </w:pPr>
            <w:r w:rsidRPr="00EB310B">
              <w:t>5</w:t>
            </w:r>
          </w:p>
        </w:tc>
      </w:tr>
    </w:tbl>
    <w:p w:rsidR="005642F0" w:rsidRDefault="005642F0" w:rsidP="005F790D">
      <w:pPr>
        <w:pStyle w:val="af6"/>
        <w:spacing w:after="0"/>
        <w:ind w:firstLine="709"/>
        <w:jc w:val="both"/>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widowControl/>
        <w:autoSpaceDE/>
        <w:autoSpaceDN/>
        <w:adjustRightInd/>
        <w:ind w:firstLine="708"/>
        <w:jc w:val="both"/>
        <w:rPr>
          <w:rStyle w:val="afc"/>
        </w:rPr>
      </w:pPr>
      <w:r w:rsidRPr="00AD0253">
        <w:rPr>
          <w:i/>
          <w:u w:val="single"/>
        </w:rPr>
        <w:t>Кейс №1.</w:t>
      </w:r>
      <w:r>
        <w:t xml:space="preserve"> </w:t>
      </w:r>
      <w:r w:rsidRPr="00AD0253">
        <w:t>Какова наиболее эффективная последовательность действий руководства компании «Мануфактура» производящей товары спортивного назначения, в анализируемой ситуации. Компания собирается производить новый продукт – тренажеры для инвалидов, для производства которого нужно будет поставить новую линию. После рассмотрения нескольких вариантов остановились на трех: А) поставить линию стоимостью 600000 руб. При этом варианте возможны: большой спрос с вероятностью 0,7 и низкий спрос с вероятностью 0,3. При этом, если спрос будет большим, то ожидается годовой доход в размере 250000 руб. в течении следующих пяти лет; если спрос будет низкий – то ежегодные убытки из-за больших капиталовложений составят 50000 руб. Б) поставить небольшую линию стоимостью 350000 руб. Здесь также возможны большой спрос с вероятностью 0,7 и низкий спрос с вероятностью 0,3. В случае большого спроса ежегодный доход в течении пяти лет составит 150000 руб., при низком – 25000. В) сразу линию не ставить, а отложить решение этого вопроса на один год для сбора дополнительной информации, которая может быть позитивной или негативной соответственно с вероятностями 0,8 и 0,2. Через год, если информация окажется позитивной, можно ставить или большую, или маленькую линию по указанным выше ценам. Если информация будет негативной, линию стравить не надо. Вне зависимости от типа линии вероятности большого и низкого спроса меняются на 0,9 и 0,1 соответственно, если будет получена позитивная информация. Доходы на последующие четыре года остаются такими же, какие они были в вариантах А и Б. Сформулируйте миссию организации и постройте дерево целей и дерево решений, охватывающее все возможные варианты.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EA49CB" w:rsidRDefault="008B08D7" w:rsidP="008B08D7">
      <w:pPr>
        <w:widowControl/>
        <w:autoSpaceDE/>
        <w:autoSpaceDN/>
        <w:adjustRightInd/>
        <w:ind w:firstLine="708"/>
        <w:jc w:val="both"/>
      </w:pPr>
      <w:r w:rsidRPr="008B08D7">
        <w:t xml:space="preserve">Власти Ростовской области потребовали от руководителей 7 муниципальных образований, в которых существует проблема обманутых дольщиков, в течение 1,5 месяцев разработать план мероприятий по ликвидации долгостроев. </w:t>
      </w:r>
    </w:p>
    <w:p w:rsidR="00EA49CB" w:rsidRDefault="008B08D7" w:rsidP="008B08D7">
      <w:pPr>
        <w:widowControl/>
        <w:autoSpaceDE/>
        <w:autoSpaceDN/>
        <w:adjustRightInd/>
        <w:ind w:firstLine="708"/>
        <w:jc w:val="both"/>
      </w:pPr>
      <w:r w:rsidRPr="008B08D7">
        <w:t xml:space="preserve">Как сообщает РИА Новости, со ссылкой на выступление заместителя руководителя региональной службы государственного строительного надзора Ростовской области, Игоря Захарова, в ходе заседания коллегии областной администрации, за последнее время 22 объекта жилищного строительства в регионе признаны проблемными. Квартиры в них приобрели около 1,6 тыс. граждан. </w:t>
      </w:r>
    </w:p>
    <w:p w:rsidR="00EA49CB" w:rsidRDefault="008B08D7" w:rsidP="008B08D7">
      <w:pPr>
        <w:widowControl/>
        <w:autoSpaceDE/>
        <w:autoSpaceDN/>
        <w:adjustRightInd/>
        <w:ind w:firstLine="708"/>
        <w:jc w:val="both"/>
      </w:pPr>
      <w:r w:rsidRPr="008B08D7">
        <w:t xml:space="preserve">Большинство недостроенных домов находятся в Ростове-на-Дону, остальные – в городах Азов, Батайск, Новочеркасск, Таганрог, а также в Аксайском и Сальском районах. Коллегия администрации своим постановлением предписала муниципалитетам разработать перечни мероприятий, направленных на продолжение и завершение строительства объектов до 20 декабря. До 10 декабря в муниципальных образованиях должны быть созданы рабочие группы по организации взаимодействия и координации деятельности муниципальных органов власти, ресурсоснабжающих организаций, застройщиков и инициативных групп дольщиков. </w:t>
      </w:r>
    </w:p>
    <w:p w:rsidR="00EA49CB" w:rsidRDefault="008B08D7" w:rsidP="008B08D7">
      <w:pPr>
        <w:widowControl/>
        <w:autoSpaceDE/>
        <w:autoSpaceDN/>
        <w:adjustRightInd/>
        <w:ind w:firstLine="708"/>
        <w:jc w:val="both"/>
      </w:pPr>
      <w:r w:rsidRPr="008B08D7">
        <w:t xml:space="preserve">Вице-губернатор Ростовской области Сергей Горбань напомнил главам муниципалитетам об ответственности за решение проблемы обманутых дольщиков. </w:t>
      </w:r>
    </w:p>
    <w:p w:rsidR="00EA49CB" w:rsidRDefault="008B08D7" w:rsidP="008B08D7">
      <w:pPr>
        <w:widowControl/>
        <w:autoSpaceDE/>
        <w:autoSpaceDN/>
        <w:adjustRightInd/>
        <w:ind w:firstLine="708"/>
        <w:jc w:val="both"/>
      </w:pPr>
      <w:r w:rsidRPr="008B08D7">
        <w:t xml:space="preserve">«Надо помнить, что 80% глав - это те главы, которые подписывали инвестиционные договора. Остальные главы, которые избрались, - это тоже их вопрос. Как только человек сел в кресло, это тема его. Это вопрос непростой. Главам муниципальных образований, где есть долевое строительство, надо под руководством своих заместителей, которые курируют строительство, создать рабочие группы и вместе с дольщиками двигаться. И применять все законные способы. Надо посмотреть на соседние регионы, как они делали», - цитирует его слова РИА Новости. </w:t>
      </w:r>
    </w:p>
    <w:p w:rsidR="00EA49CB" w:rsidRDefault="008B08D7" w:rsidP="008B08D7">
      <w:pPr>
        <w:widowControl/>
        <w:autoSpaceDE/>
        <w:autoSpaceDN/>
        <w:adjustRightInd/>
        <w:ind w:firstLine="708"/>
        <w:jc w:val="both"/>
      </w:pPr>
      <w:r w:rsidRPr="008B08D7">
        <w:t xml:space="preserve">При этом, как отмечает «Ростовское агентство новостей», чиновник предупредил, что государство вряд ли сможет оперативно помочь всем пострадавшим. «Бюджета на всех не хватит», сказал он. Горбань предложил перейти к конкретным действиям по решению проблемы через пару месяцев. </w:t>
      </w:r>
    </w:p>
    <w:p w:rsidR="00EA49CB" w:rsidRPr="00EA49CB" w:rsidRDefault="008B08D7" w:rsidP="008B08D7">
      <w:pPr>
        <w:widowControl/>
        <w:autoSpaceDE/>
        <w:autoSpaceDN/>
        <w:adjustRightInd/>
        <w:ind w:firstLine="708"/>
        <w:jc w:val="both"/>
        <w:rPr>
          <w:u w:val="single"/>
        </w:rPr>
      </w:pPr>
      <w:r w:rsidRPr="00EA49CB">
        <w:rPr>
          <w:u w:val="single"/>
        </w:rPr>
        <w:t xml:space="preserve">Задание: </w:t>
      </w:r>
    </w:p>
    <w:p w:rsidR="00EA49CB" w:rsidRDefault="008B08D7" w:rsidP="008B08D7">
      <w:pPr>
        <w:widowControl/>
        <w:autoSpaceDE/>
        <w:autoSpaceDN/>
        <w:adjustRightInd/>
        <w:ind w:firstLine="708"/>
        <w:jc w:val="both"/>
      </w:pPr>
      <w:r w:rsidRPr="008B08D7">
        <w:t xml:space="preserve">1. Как вы считаете, данная проблема характерна только для муниципалитетов Ростовской области или это весьма распространенная проблема в России? </w:t>
      </w:r>
    </w:p>
    <w:p w:rsidR="00EA49CB" w:rsidRDefault="008B08D7" w:rsidP="008B08D7">
      <w:pPr>
        <w:widowControl/>
        <w:autoSpaceDE/>
        <w:autoSpaceDN/>
        <w:adjustRightInd/>
        <w:ind w:firstLine="708"/>
        <w:jc w:val="both"/>
      </w:pPr>
      <w:r w:rsidRPr="008B08D7">
        <w:t xml:space="preserve">2. Проблема дольщиков – это проблема государства? Бизнеса? Или, собственно, самих граждан, попавших в затруднительную ситуацию? Почему существует следующая проблема? </w:t>
      </w:r>
    </w:p>
    <w:p w:rsidR="00EA49CB" w:rsidRDefault="008B08D7" w:rsidP="008B08D7">
      <w:pPr>
        <w:widowControl/>
        <w:autoSpaceDE/>
        <w:autoSpaceDN/>
        <w:adjustRightInd/>
        <w:ind w:firstLine="708"/>
        <w:jc w:val="both"/>
      </w:pPr>
      <w:r w:rsidRPr="008B08D7">
        <w:t xml:space="preserve">3. Разработайте мероприятия по решению проблемы. </w:t>
      </w:r>
    </w:p>
    <w:p w:rsidR="00AD0253" w:rsidRPr="008B08D7" w:rsidRDefault="008B08D7" w:rsidP="008B08D7">
      <w:pPr>
        <w:widowControl/>
        <w:autoSpaceDE/>
        <w:autoSpaceDN/>
        <w:adjustRightInd/>
        <w:ind w:firstLine="708"/>
        <w:jc w:val="both"/>
        <w:rPr>
          <w:rStyle w:val="markedcontent"/>
        </w:rPr>
      </w:pPr>
      <w:r w:rsidRPr="008B08D7">
        <w:t>4. Какими технологиями разработки решений лучше пользоваться в данной ситуации?</w:t>
      </w:r>
    </w:p>
    <w:p w:rsidR="008B08D7" w:rsidRDefault="008B08D7" w:rsidP="00310874">
      <w:pPr>
        <w:pStyle w:val="af6"/>
        <w:spacing w:after="0"/>
        <w:ind w:firstLine="709"/>
        <w:rPr>
          <w:rFonts w:ascii="Times New Roman" w:hAnsi="Times New Roman"/>
          <w:b/>
          <w:i/>
          <w:iCs/>
          <w:color w:val="auto"/>
          <w:sz w:val="24"/>
          <w:szCs w:val="24"/>
        </w:rPr>
      </w:pPr>
    </w:p>
    <w:p w:rsidR="00310874" w:rsidRDefault="00B1567C" w:rsidP="00310874">
      <w:pPr>
        <w:pStyle w:val="af6"/>
        <w:spacing w:after="0"/>
        <w:ind w:firstLine="709"/>
        <w:rPr>
          <w:rStyle w:val="markedcontent"/>
          <w:rFonts w:ascii="Times New Roman" w:hAnsi="Times New Roman"/>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00310874" w:rsidRPr="00310874">
        <w:rPr>
          <w:rStyle w:val="markedcontent"/>
          <w:rFonts w:ascii="Times New Roman" w:hAnsi="Times New Roman"/>
          <w:color w:val="auto"/>
          <w:sz w:val="24"/>
          <w:szCs w:val="24"/>
        </w:rPr>
        <w:t xml:space="preserve">Деловая игра предполагает выработку навыков принятия индивидуальных и коллективных решений по формированию ограничений и критериев принятия решений </w:t>
      </w:r>
    </w:p>
    <w:p w:rsidR="00310874" w:rsidRDefault="00310874" w:rsidP="00310874">
      <w:pPr>
        <w:pStyle w:val="af6"/>
        <w:spacing w:after="0"/>
        <w:ind w:firstLine="709"/>
        <w:jc w:val="center"/>
        <w:rPr>
          <w:rStyle w:val="markedcontent"/>
          <w:rFonts w:ascii="Times New Roman" w:hAnsi="Times New Roman"/>
          <w:color w:val="auto"/>
          <w:sz w:val="24"/>
          <w:szCs w:val="24"/>
        </w:rPr>
      </w:pPr>
      <w:r w:rsidRPr="00310874">
        <w:rPr>
          <w:rFonts w:ascii="Times New Roman" w:hAnsi="Times New Roman"/>
          <w:b/>
          <w:bCs/>
          <w:color w:val="000000"/>
          <w:sz w:val="24"/>
          <w:szCs w:val="24"/>
          <w:shd w:val="clear" w:color="auto" w:fill="FFFFFF"/>
        </w:rPr>
        <w:t>Деловая игра № 1.</w:t>
      </w:r>
    </w:p>
    <w:p w:rsidR="00B1567C" w:rsidRPr="00310874" w:rsidRDefault="00310874" w:rsidP="00310874">
      <w:pPr>
        <w:pStyle w:val="af6"/>
        <w:spacing w:after="0"/>
        <w:ind w:firstLine="709"/>
        <w:jc w:val="both"/>
        <w:rPr>
          <w:rFonts w:ascii="Times New Roman" w:hAnsi="Times New Roman"/>
          <w:iCs/>
          <w:color w:val="auto"/>
          <w:sz w:val="24"/>
          <w:szCs w:val="24"/>
        </w:rPr>
      </w:pPr>
      <w:r w:rsidRPr="00310874">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 xml:space="preserve"> </w:t>
      </w:r>
      <w:r w:rsidRPr="00310874">
        <w:rPr>
          <w:rStyle w:val="markedcontent"/>
          <w:rFonts w:ascii="Times New Roman" w:hAnsi="Times New Roman"/>
          <w:color w:val="auto"/>
          <w:sz w:val="24"/>
          <w:szCs w:val="24"/>
        </w:rPr>
        <w:t>Разработайте систему критериев оценки докладов, подготовленных студентами вашей группы, определите удельный вес каждого критерия. Внесите данные в таблицу 1.</w:t>
      </w:r>
    </w:p>
    <w:p w:rsidR="005F790D" w:rsidRDefault="00310874" w:rsidP="00310874">
      <w:pPr>
        <w:ind w:firstLine="709"/>
        <w:jc w:val="right"/>
        <w:rPr>
          <w:rStyle w:val="FontStyle53"/>
          <w:b w:val="0"/>
          <w:color w:val="000000" w:themeColor="text1"/>
          <w:sz w:val="24"/>
          <w:szCs w:val="24"/>
        </w:rPr>
      </w:pPr>
      <w:r>
        <w:rPr>
          <w:rStyle w:val="FontStyle53"/>
          <w:b w:val="0"/>
          <w:color w:val="000000" w:themeColor="text1"/>
          <w:sz w:val="24"/>
          <w:szCs w:val="24"/>
        </w:rPr>
        <w:t>Таблица 1</w:t>
      </w:r>
    </w:p>
    <w:tbl>
      <w:tblPr>
        <w:tblStyle w:val="a8"/>
        <w:tblW w:w="0" w:type="auto"/>
        <w:tblCellMar>
          <w:left w:w="0" w:type="dxa"/>
          <w:right w:w="0" w:type="dxa"/>
        </w:tblCellMar>
        <w:tblLook w:val="04A0" w:firstRow="1" w:lastRow="0" w:firstColumn="1" w:lastColumn="0" w:noHBand="0" w:noVBand="1"/>
      </w:tblPr>
      <w:tblGrid>
        <w:gridCol w:w="2132"/>
        <w:gridCol w:w="1559"/>
        <w:gridCol w:w="1134"/>
        <w:gridCol w:w="2410"/>
        <w:gridCol w:w="2981"/>
      </w:tblGrid>
      <w:tr w:rsidR="00310874" w:rsidTr="00310874">
        <w:tc>
          <w:tcPr>
            <w:tcW w:w="2132" w:type="dxa"/>
          </w:tcPr>
          <w:p w:rsidR="00310874" w:rsidRPr="00310874" w:rsidRDefault="00310874" w:rsidP="00310874">
            <w:pPr>
              <w:jc w:val="center"/>
            </w:pPr>
            <w:r w:rsidRPr="00310874">
              <w:rPr>
                <w:rStyle w:val="markedcontent"/>
              </w:rPr>
              <w:t>Критерий</w:t>
            </w:r>
          </w:p>
        </w:tc>
        <w:tc>
          <w:tcPr>
            <w:tcW w:w="1559" w:type="dxa"/>
          </w:tcPr>
          <w:p w:rsidR="00310874" w:rsidRPr="00310874" w:rsidRDefault="00310874" w:rsidP="00310874">
            <w:pPr>
              <w:jc w:val="center"/>
            </w:pPr>
            <w:r w:rsidRPr="00310874">
              <w:rPr>
                <w:rStyle w:val="markedcontent"/>
              </w:rPr>
              <w:t>Удельный вес критерия</w:t>
            </w:r>
          </w:p>
        </w:tc>
        <w:tc>
          <w:tcPr>
            <w:tcW w:w="1134" w:type="dxa"/>
          </w:tcPr>
          <w:p w:rsidR="00310874" w:rsidRPr="00310874" w:rsidRDefault="00310874" w:rsidP="00310874">
            <w:pPr>
              <w:jc w:val="center"/>
            </w:pPr>
            <w:r w:rsidRPr="00310874">
              <w:rPr>
                <w:rStyle w:val="markedcontent"/>
              </w:rPr>
              <w:t>Ранг критерия</w:t>
            </w:r>
          </w:p>
        </w:tc>
        <w:tc>
          <w:tcPr>
            <w:tcW w:w="2410" w:type="dxa"/>
          </w:tcPr>
          <w:p w:rsidR="00310874" w:rsidRPr="00310874" w:rsidRDefault="00310874" w:rsidP="00310874">
            <w:r w:rsidRPr="00310874">
              <w:rPr>
                <w:rStyle w:val="markedcontent"/>
              </w:rPr>
              <w:t xml:space="preserve">Экспертная оценка значимости критериев </w:t>
            </w:r>
          </w:p>
        </w:tc>
        <w:tc>
          <w:tcPr>
            <w:tcW w:w="2981" w:type="dxa"/>
          </w:tcPr>
          <w:p w:rsidR="00310874" w:rsidRPr="00310874" w:rsidRDefault="00310874" w:rsidP="00310874">
            <w:r w:rsidRPr="00310874">
              <w:rPr>
                <w:rStyle w:val="markedcontent"/>
              </w:rPr>
              <w:t>Соответствие экспертной оценке (графа 4- графа3)</w:t>
            </w:r>
          </w:p>
        </w:tc>
      </w:tr>
      <w:tr w:rsidR="00310874" w:rsidTr="00310874">
        <w:tc>
          <w:tcPr>
            <w:tcW w:w="2132"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2</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3</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4</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5</w:t>
            </w: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2</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3</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Pr="00310874" w:rsidRDefault="00310874" w:rsidP="00310874">
            <w:pPr>
              <w:rPr>
                <w:rStyle w:val="FontStyle53"/>
                <w:b w:val="0"/>
                <w:color w:val="000000" w:themeColor="text1"/>
                <w:sz w:val="24"/>
                <w:szCs w:val="24"/>
              </w:rPr>
            </w:pPr>
            <w:r w:rsidRPr="00310874">
              <w:rPr>
                <w:rStyle w:val="markedcontent"/>
              </w:rPr>
              <w:t>Итого по сумме критериев</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r>
    </w:tbl>
    <w:p w:rsidR="00310874" w:rsidRPr="005F790D" w:rsidRDefault="00310874" w:rsidP="00310874">
      <w:pPr>
        <w:ind w:firstLine="709"/>
        <w:jc w:val="right"/>
        <w:rPr>
          <w:rStyle w:val="FontStyle53"/>
          <w:b w:val="0"/>
          <w:color w:val="000000" w:themeColor="text1"/>
          <w:sz w:val="24"/>
          <w:szCs w:val="24"/>
        </w:rPr>
      </w:pPr>
    </w:p>
    <w:p w:rsidR="009D4E39" w:rsidRPr="009D4E39" w:rsidRDefault="009D4E39" w:rsidP="009D4E39">
      <w:pPr>
        <w:ind w:firstLine="709"/>
        <w:jc w:val="both"/>
        <w:rPr>
          <w:b/>
          <w:bCs/>
          <w:color w:val="000000"/>
          <w:shd w:val="clear" w:color="auto" w:fill="FFFFFF"/>
        </w:rPr>
      </w:pPr>
      <w:bookmarkStart w:id="0" w:name="bookmark16"/>
      <w:r w:rsidRPr="009D4E39">
        <w:rPr>
          <w:rStyle w:val="markedcontent"/>
        </w:rPr>
        <w:t>Оцените выступление товарищей по разработанным критериям в таблице 2.</w:t>
      </w:r>
    </w:p>
    <w:p w:rsidR="009D4E39" w:rsidRDefault="009D4E39" w:rsidP="009D4E39">
      <w:pPr>
        <w:ind w:firstLine="709"/>
        <w:jc w:val="right"/>
        <w:rPr>
          <w:rStyle w:val="FontStyle53"/>
          <w:b w:val="0"/>
          <w:color w:val="000000" w:themeColor="text1"/>
          <w:sz w:val="24"/>
          <w:szCs w:val="24"/>
        </w:rPr>
      </w:pPr>
      <w:r>
        <w:rPr>
          <w:rStyle w:val="FontStyle53"/>
          <w:b w:val="0"/>
          <w:color w:val="000000" w:themeColor="text1"/>
          <w:sz w:val="24"/>
          <w:szCs w:val="24"/>
        </w:rPr>
        <w:t>Таблица 2</w:t>
      </w:r>
    </w:p>
    <w:tbl>
      <w:tblPr>
        <w:tblStyle w:val="a8"/>
        <w:tblW w:w="0" w:type="auto"/>
        <w:tblLook w:val="04A0" w:firstRow="1" w:lastRow="0" w:firstColumn="1" w:lastColumn="0" w:noHBand="0" w:noVBand="1"/>
      </w:tblPr>
      <w:tblGrid>
        <w:gridCol w:w="3474"/>
        <w:gridCol w:w="3474"/>
        <w:gridCol w:w="3474"/>
      </w:tblGrid>
      <w:tr w:rsidR="009D4E39" w:rsidTr="009D4E39">
        <w:tc>
          <w:tcPr>
            <w:tcW w:w="3474" w:type="dxa"/>
          </w:tcPr>
          <w:p w:rsidR="009D4E39" w:rsidRPr="009D4E39" w:rsidRDefault="009D4E39" w:rsidP="009D4E39">
            <w:pPr>
              <w:jc w:val="center"/>
            </w:pPr>
            <w:r w:rsidRPr="009D4E39">
              <w:rPr>
                <w:rStyle w:val="markedcontent"/>
              </w:rPr>
              <w:t>ФИО выступающего</w:t>
            </w:r>
          </w:p>
        </w:tc>
        <w:tc>
          <w:tcPr>
            <w:tcW w:w="3474" w:type="dxa"/>
          </w:tcPr>
          <w:p w:rsidR="009D4E39" w:rsidRPr="009D4E39" w:rsidRDefault="009D4E39" w:rsidP="009D4E39">
            <w:pPr>
              <w:jc w:val="center"/>
            </w:pPr>
            <w:r w:rsidRPr="009D4E39">
              <w:rPr>
                <w:rStyle w:val="markedcontent"/>
              </w:rPr>
              <w:t>Критерий</w:t>
            </w:r>
          </w:p>
        </w:tc>
        <w:tc>
          <w:tcPr>
            <w:tcW w:w="3474" w:type="dxa"/>
          </w:tcPr>
          <w:p w:rsidR="009D4E39" w:rsidRPr="009D4E39" w:rsidRDefault="009D4E39" w:rsidP="009D4E39">
            <w:pPr>
              <w:jc w:val="center"/>
            </w:pPr>
            <w:r w:rsidRPr="009D4E39">
              <w:rPr>
                <w:rStyle w:val="markedcontent"/>
              </w:rPr>
              <w:t>Оценка по критерию</w:t>
            </w:r>
          </w:p>
        </w:tc>
      </w:tr>
      <w:tr w:rsidR="009D4E39" w:rsidTr="009D4E39">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2</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3</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b/>
                <w:bCs/>
                <w:color w:val="000000"/>
                <w:shd w:val="clear" w:color="auto" w:fill="FFFFFF"/>
              </w:rPr>
            </w:pPr>
            <w:r w:rsidRPr="009D4E39">
              <w:rPr>
                <w:rStyle w:val="markedcontent"/>
              </w:rPr>
              <w:t>Суммарная оценка</w:t>
            </w:r>
          </w:p>
        </w:tc>
        <w:tc>
          <w:tcPr>
            <w:tcW w:w="3474" w:type="dxa"/>
          </w:tcPr>
          <w:p w:rsidR="009D4E39" w:rsidRDefault="009D4E39" w:rsidP="009D4E39">
            <w:pPr>
              <w:jc w:val="center"/>
              <w:rPr>
                <w:b/>
                <w:bCs/>
                <w:color w:val="000000"/>
                <w:shd w:val="clear" w:color="auto" w:fill="FFFFFF"/>
              </w:rPr>
            </w:pPr>
            <w:r>
              <w:rPr>
                <w:b/>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r>
              <w:rPr>
                <w:rStyle w:val="markedcontent"/>
              </w:rPr>
              <w:t>2.</w:t>
            </w: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rPr>
                <w:rStyle w:val="markedcontent"/>
              </w:rPr>
            </w:pP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bl>
    <w:p w:rsidR="009D4E39" w:rsidRDefault="009D4E39" w:rsidP="009D4E39">
      <w:pPr>
        <w:ind w:firstLine="709"/>
        <w:jc w:val="center"/>
        <w:rPr>
          <w:b/>
          <w:bCs/>
          <w:color w:val="000000"/>
          <w:shd w:val="clear" w:color="auto" w:fill="FFFFFF"/>
        </w:rPr>
      </w:pPr>
    </w:p>
    <w:p w:rsidR="009D4E39" w:rsidRDefault="009D4E39" w:rsidP="009D4E39">
      <w:pPr>
        <w:ind w:firstLine="709"/>
        <w:jc w:val="both"/>
        <w:rPr>
          <w:rStyle w:val="markedcontent"/>
        </w:rPr>
      </w:pPr>
      <w:r w:rsidRPr="00E12C58">
        <w:rPr>
          <w:rStyle w:val="markedcontent"/>
          <w:b/>
        </w:rPr>
        <w:t>Задание 2</w:t>
      </w:r>
      <w:r w:rsidR="00E12C58" w:rsidRPr="00E12C58">
        <w:rPr>
          <w:rStyle w:val="markedcontent"/>
          <w:b/>
        </w:rPr>
        <w:t>.</w:t>
      </w:r>
      <w:r w:rsidR="00E12C58">
        <w:rPr>
          <w:rStyle w:val="markedcontent"/>
        </w:rPr>
        <w:t xml:space="preserve"> </w:t>
      </w:r>
      <w:r w:rsidRPr="009D4E39">
        <w:rPr>
          <w:rStyle w:val="markedcontent"/>
        </w:rPr>
        <w:t>Оцените соответствие разработанной системы критериев оценки докладов, используемых при многокритериальном оценивании, предъявляемым к ней требованиям в таблице 3.</w:t>
      </w:r>
    </w:p>
    <w:p w:rsidR="00E12C58" w:rsidRDefault="00E12C58" w:rsidP="00E12C58">
      <w:pPr>
        <w:ind w:firstLine="709"/>
        <w:jc w:val="right"/>
        <w:rPr>
          <w:rStyle w:val="FontStyle53"/>
          <w:b w:val="0"/>
          <w:color w:val="000000" w:themeColor="text1"/>
          <w:sz w:val="24"/>
          <w:szCs w:val="24"/>
        </w:rPr>
      </w:pPr>
      <w:r>
        <w:rPr>
          <w:rStyle w:val="FontStyle53"/>
          <w:b w:val="0"/>
          <w:color w:val="000000" w:themeColor="text1"/>
          <w:sz w:val="24"/>
          <w:szCs w:val="24"/>
        </w:rPr>
        <w:t>Таблица 3</w:t>
      </w:r>
    </w:p>
    <w:tbl>
      <w:tblPr>
        <w:tblStyle w:val="a8"/>
        <w:tblW w:w="0" w:type="auto"/>
        <w:tblLook w:val="04A0" w:firstRow="1" w:lastRow="0" w:firstColumn="1" w:lastColumn="0" w:noHBand="0" w:noVBand="1"/>
      </w:tblPr>
      <w:tblGrid>
        <w:gridCol w:w="5211"/>
        <w:gridCol w:w="5211"/>
      </w:tblGrid>
      <w:tr w:rsidR="00E12C58" w:rsidTr="00E12C58">
        <w:tc>
          <w:tcPr>
            <w:tcW w:w="5211" w:type="dxa"/>
          </w:tcPr>
          <w:p w:rsidR="00E12C58" w:rsidRPr="00E12C58" w:rsidRDefault="00E12C58" w:rsidP="00E12C58">
            <w:pPr>
              <w:jc w:val="both"/>
            </w:pPr>
            <w:r w:rsidRPr="00E12C58">
              <w:rPr>
                <w:rStyle w:val="markedcontent"/>
              </w:rPr>
              <w:t xml:space="preserve">Требования к набору критериев </w:t>
            </w:r>
          </w:p>
        </w:tc>
        <w:tc>
          <w:tcPr>
            <w:tcW w:w="5211" w:type="dxa"/>
          </w:tcPr>
          <w:p w:rsidR="00E12C58" w:rsidRPr="00E12C58" w:rsidRDefault="00E12C58" w:rsidP="00E12C58">
            <w:r w:rsidRPr="00E12C58">
              <w:rPr>
                <w:rStyle w:val="markedcontent"/>
              </w:rPr>
              <w:t xml:space="preserve">Характеристика соответствия (несоответствия) </w:t>
            </w: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bl>
    <w:p w:rsidR="00E12C58" w:rsidRDefault="00E12C58" w:rsidP="00E12C58">
      <w:pPr>
        <w:ind w:firstLine="709"/>
        <w:jc w:val="right"/>
        <w:rPr>
          <w:rStyle w:val="FontStyle53"/>
          <w:b w:val="0"/>
          <w:color w:val="000000" w:themeColor="text1"/>
          <w:sz w:val="24"/>
          <w:szCs w:val="24"/>
        </w:rPr>
      </w:pPr>
    </w:p>
    <w:p w:rsidR="00E12C58" w:rsidRPr="00E12C58" w:rsidRDefault="00E12C58" w:rsidP="00E12C58">
      <w:pPr>
        <w:ind w:firstLine="709"/>
        <w:jc w:val="both"/>
        <w:rPr>
          <w:b/>
          <w:bCs/>
          <w:color w:val="000000"/>
          <w:shd w:val="clear" w:color="auto" w:fill="FFFFFF"/>
        </w:rPr>
      </w:pPr>
      <w:r w:rsidRPr="00E12C58">
        <w:rPr>
          <w:rStyle w:val="markedcontent"/>
          <w:b/>
        </w:rPr>
        <w:t>Задание 3.</w:t>
      </w:r>
      <w:r>
        <w:rPr>
          <w:rStyle w:val="markedcontent"/>
        </w:rPr>
        <w:t xml:space="preserve"> </w:t>
      </w:r>
      <w:r w:rsidRPr="00E12C58">
        <w:rPr>
          <w:rStyle w:val="markedcontent"/>
        </w:rPr>
        <w:t>Сформулируйте основные ограничения при написании вами курсовой работы по дисциплине _________________ и субъективные и объективные критерии ее оценки преподавателем.</w:t>
      </w:r>
    </w:p>
    <w:p w:rsidR="00E12C58" w:rsidRDefault="00E12C58" w:rsidP="00310874">
      <w:pPr>
        <w:ind w:firstLine="709"/>
        <w:jc w:val="center"/>
        <w:rPr>
          <w:b/>
          <w:bCs/>
          <w:color w:val="000000"/>
          <w:shd w:val="clear" w:color="auto" w:fill="FFFFFF"/>
        </w:rPr>
      </w:pPr>
    </w:p>
    <w:p w:rsidR="00E80512" w:rsidRDefault="00E80512" w:rsidP="00310874">
      <w:pPr>
        <w:ind w:firstLine="709"/>
        <w:jc w:val="center"/>
        <w:rPr>
          <w:b/>
          <w:bCs/>
          <w:color w:val="000000"/>
          <w:shd w:val="clear" w:color="auto" w:fill="FFFFFF"/>
        </w:rPr>
      </w:pPr>
    </w:p>
    <w:p w:rsidR="00B1567C" w:rsidRPr="00B1567C" w:rsidRDefault="00B1567C" w:rsidP="00310874">
      <w:pPr>
        <w:ind w:firstLine="709"/>
        <w:jc w:val="center"/>
        <w:rPr>
          <w:color w:val="000000"/>
          <w:shd w:val="clear" w:color="auto" w:fill="FFFFFF"/>
        </w:rPr>
      </w:pPr>
      <w:r w:rsidRPr="00B1567C">
        <w:rPr>
          <w:b/>
          <w:bCs/>
          <w:color w:val="000000"/>
          <w:shd w:val="clear" w:color="auto" w:fill="FFFFFF"/>
        </w:rPr>
        <w:t>Деловая игра</w:t>
      </w:r>
      <w:r w:rsidR="00310874">
        <w:rPr>
          <w:b/>
          <w:bCs/>
          <w:color w:val="000000"/>
          <w:shd w:val="clear" w:color="auto" w:fill="FFFFFF"/>
        </w:rPr>
        <w:t xml:space="preserve"> № 2</w:t>
      </w:r>
      <w:r w:rsidRPr="00B1567C">
        <w:rPr>
          <w:b/>
          <w:bCs/>
          <w:color w:val="000000"/>
          <w:shd w:val="clear" w:color="auto" w:fill="FFFFFF"/>
        </w:rPr>
        <w:t xml:space="preserve">. </w:t>
      </w:r>
      <w:r w:rsidRPr="00B1567C">
        <w:rPr>
          <w:color w:val="000000"/>
          <w:shd w:val="clear" w:color="auto" w:fill="FFFFFF"/>
        </w:rPr>
        <w:t>Потерпевшие кораблекрушение</w:t>
      </w:r>
      <w:bookmarkEnd w:id="0"/>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5201F" w:rsidRDefault="00B5201F" w:rsidP="00B5201F">
      <w:pPr>
        <w:framePr w:w="8750" w:wrap="notBeside" w:vAnchor="text" w:hAnchor="page" w:x="1549" w:y="699"/>
        <w:ind w:firstLine="709"/>
        <w:jc w:val="right"/>
        <w:rPr>
          <w:rFonts w:eastAsia="Courier New"/>
          <w:color w:val="000000"/>
        </w:rPr>
      </w:pPr>
      <w:r w:rsidRPr="00B5201F">
        <w:rPr>
          <w:rFonts w:eastAsia="Courier New"/>
          <w:color w:val="000000"/>
        </w:rPr>
        <w:t>Таблица</w:t>
      </w:r>
      <w:r>
        <w:rPr>
          <w:rFonts w:eastAsia="Courier New"/>
          <w:color w:val="000000"/>
        </w:rPr>
        <w:t xml:space="preserve"> 5</w:t>
      </w:r>
      <w:r w:rsidRPr="00B5201F">
        <w:rPr>
          <w:rFonts w:eastAsia="Courier New"/>
          <w:color w:val="000000"/>
        </w:rPr>
        <w:t xml:space="preserve"> </w:t>
      </w:r>
    </w:p>
    <w:p w:rsidR="00B5201F" w:rsidRPr="00B5201F" w:rsidRDefault="00B5201F" w:rsidP="00B5201F">
      <w:pPr>
        <w:framePr w:w="8750" w:wrap="notBeside" w:vAnchor="text" w:hAnchor="page" w:x="1549" w:y="699"/>
        <w:ind w:firstLine="709"/>
        <w:rPr>
          <w:rFonts w:eastAsiaTheme="minorEastAsia"/>
        </w:rPr>
      </w:pPr>
      <w:r w:rsidRPr="00B5201F">
        <w:rPr>
          <w:rFonts w:eastAsia="Courier New"/>
          <w:color w:val="000000"/>
        </w:rPr>
        <w:t>Оценка предметов по степени их важност</w:t>
      </w:r>
      <w:r w:rsidRPr="00B5201F">
        <w:rPr>
          <w:rFonts w:eastAsiaTheme="minorEastAsia"/>
        </w:rPr>
        <w:t>и</w:t>
      </w:r>
    </w:p>
    <w:tbl>
      <w:tblPr>
        <w:tblOverlap w:val="neve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41"/>
        <w:gridCol w:w="3259"/>
        <w:gridCol w:w="2126"/>
        <w:gridCol w:w="1224"/>
      </w:tblGrid>
      <w:tr w:rsidR="00B5201F" w:rsidRPr="00B1567C" w:rsidTr="00B5201F">
        <w:trPr>
          <w:trHeight w:hRule="exact" w:val="599"/>
          <w:jc w:val="center"/>
        </w:trPr>
        <w:tc>
          <w:tcPr>
            <w:tcW w:w="2141" w:type="dxa"/>
            <w:tcBorders>
              <w:left w:val="nil"/>
            </w:tcBorders>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Наименование</w:t>
            </w:r>
          </w:p>
          <w:p w:rsidR="00B5201F" w:rsidRPr="00B1567C" w:rsidRDefault="00B5201F" w:rsidP="00B5201F">
            <w:pPr>
              <w:framePr w:w="8750" w:wrap="notBeside" w:vAnchor="text" w:hAnchor="page" w:x="1549" w:y="699"/>
            </w:pPr>
            <w:r w:rsidRPr="00B5201F">
              <w:rPr>
                <w:color w:val="000000"/>
              </w:rPr>
              <w:t>предмета</w:t>
            </w:r>
          </w:p>
        </w:tc>
        <w:tc>
          <w:tcPr>
            <w:tcW w:w="3259"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Индивидуальная оценка</w:t>
            </w:r>
          </w:p>
        </w:tc>
        <w:tc>
          <w:tcPr>
            <w:tcW w:w="2126"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Групповая оценка</w:t>
            </w:r>
          </w:p>
        </w:tc>
        <w:tc>
          <w:tcPr>
            <w:tcW w:w="1224"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Эталон</w:t>
            </w:r>
          </w:p>
        </w:tc>
      </w:tr>
      <w:tr w:rsidR="00B5201F" w:rsidRPr="00B1567C" w:rsidTr="00B5201F">
        <w:trPr>
          <w:trHeight w:hRule="exact" w:val="302"/>
          <w:jc w:val="center"/>
        </w:trPr>
        <w:tc>
          <w:tcPr>
            <w:tcW w:w="2141" w:type="dxa"/>
            <w:tcBorders>
              <w:left w:val="nil"/>
            </w:tcBorders>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3259"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2126"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1224"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r>
    </w:tbl>
    <w:p w:rsidR="00B1567C" w:rsidRDefault="00B1567C" w:rsidP="00B1567C">
      <w:pPr>
        <w:ind w:right="20" w:firstLine="709"/>
        <w:rPr>
          <w:color w:val="000000"/>
          <w:shd w:val="clear" w:color="auto" w:fill="FFFFFF"/>
        </w:rPr>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w:t>
      </w:r>
      <w:r w:rsidR="00B5201F">
        <w:rPr>
          <w:color w:val="000000"/>
          <w:shd w:val="clear" w:color="auto" w:fill="FFFFFF"/>
        </w:rPr>
        <w:t>.</w:t>
      </w:r>
      <w:r w:rsidRPr="00B1567C">
        <w:rPr>
          <w:color w:val="000000"/>
          <w:shd w:val="clear" w:color="auto" w:fill="FFFFFF"/>
        </w:rPr>
        <w:t xml:space="preserve"> </w:t>
      </w:r>
      <w:r w:rsidR="00B5201F">
        <w:rPr>
          <w:color w:val="000000"/>
          <w:shd w:val="clear" w:color="auto" w:fill="FFFFFF"/>
        </w:rPr>
        <w:t>5.</w:t>
      </w:r>
    </w:p>
    <w:p w:rsidR="00B5201F" w:rsidRDefault="00B5201F" w:rsidP="00B1567C">
      <w:pPr>
        <w:ind w:right="20" w:firstLine="709"/>
        <w:rPr>
          <w:color w:val="000000"/>
          <w:shd w:val="clear" w:color="auto" w:fill="FFFFFF"/>
        </w:rPr>
      </w:pPr>
    </w:p>
    <w:p w:rsidR="00B5201F" w:rsidRPr="00B1567C" w:rsidRDefault="00B5201F" w:rsidP="00B1567C">
      <w:pPr>
        <w:ind w:right="20" w:firstLine="709"/>
      </w:pPr>
    </w:p>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bookmarkStart w:id="1" w:name="_GoBack"/>
      <w:bookmarkEnd w:id="1"/>
    </w:p>
    <w:sectPr w:rsidR="00B1567C" w:rsidRPr="00B1567C"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694" w:rsidRDefault="00B34694" w:rsidP="00700678">
      <w:r>
        <w:separator/>
      </w:r>
    </w:p>
  </w:endnote>
  <w:endnote w:type="continuationSeparator" w:id="0">
    <w:p w:rsidR="00B34694" w:rsidRDefault="00B3469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694" w:rsidRDefault="00B34694" w:rsidP="00700678">
      <w:r>
        <w:separator/>
      </w:r>
    </w:p>
  </w:footnote>
  <w:footnote w:type="continuationSeparator" w:id="0">
    <w:p w:rsidR="00B34694" w:rsidRDefault="00B3469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5"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3"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4"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3218B8"/>
    <w:multiLevelType w:val="multilevel"/>
    <w:tmpl w:val="DA349618"/>
    <w:lvl w:ilvl="0">
      <w:start w:val="4"/>
      <w:numFmt w:val="decimal"/>
      <w:lvlText w:val="%1."/>
      <w:lvlJc w:val="left"/>
      <w:pPr>
        <w:ind w:left="1069" w:hanging="360"/>
      </w:pPr>
      <w:rPr>
        <w:rFonts w:hint="default"/>
      </w:rPr>
    </w:lvl>
    <w:lvl w:ilvl="1">
      <w:start w:val="2"/>
      <w:numFmt w:val="decimal"/>
      <w:isLgl/>
      <w:lvlText w:val="%1.%2."/>
      <w:lvlJc w:val="left"/>
      <w:pPr>
        <w:ind w:left="1416" w:hanging="696"/>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num w:numId="1">
    <w:abstractNumId w:val="15"/>
  </w:num>
  <w:num w:numId="2">
    <w:abstractNumId w:val="19"/>
  </w:num>
  <w:num w:numId="3">
    <w:abstractNumId w:val="22"/>
  </w:num>
  <w:num w:numId="4">
    <w:abstractNumId w:val="6"/>
  </w:num>
  <w:num w:numId="5">
    <w:abstractNumId w:val="17"/>
  </w:num>
  <w:num w:numId="6">
    <w:abstractNumId w:val="29"/>
  </w:num>
  <w:num w:numId="7">
    <w:abstractNumId w:val="3"/>
  </w:num>
  <w:num w:numId="8">
    <w:abstractNumId w:val="7"/>
  </w:num>
  <w:num w:numId="9">
    <w:abstractNumId w:val="4"/>
  </w:num>
  <w:num w:numId="10">
    <w:abstractNumId w:val="12"/>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1"/>
  </w:num>
  <w:num w:numId="17">
    <w:abstractNumId w:val="20"/>
  </w:num>
  <w:num w:numId="18">
    <w:abstractNumId w:val="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23DE"/>
    <w:rsid w:val="00013DB0"/>
    <w:rsid w:val="0002086B"/>
    <w:rsid w:val="00020ABC"/>
    <w:rsid w:val="000224A1"/>
    <w:rsid w:val="000240D7"/>
    <w:rsid w:val="00025DBB"/>
    <w:rsid w:val="00030968"/>
    <w:rsid w:val="00036BD4"/>
    <w:rsid w:val="00036EA6"/>
    <w:rsid w:val="0003772B"/>
    <w:rsid w:val="000431E4"/>
    <w:rsid w:val="00044158"/>
    <w:rsid w:val="00045ECC"/>
    <w:rsid w:val="00051A96"/>
    <w:rsid w:val="000553D0"/>
    <w:rsid w:val="00075253"/>
    <w:rsid w:val="00077442"/>
    <w:rsid w:val="000778D9"/>
    <w:rsid w:val="00080AF9"/>
    <w:rsid w:val="00082690"/>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22449"/>
    <w:rsid w:val="003230CA"/>
    <w:rsid w:val="00332AFE"/>
    <w:rsid w:val="00332B39"/>
    <w:rsid w:val="003349A5"/>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E07"/>
    <w:rsid w:val="004250E9"/>
    <w:rsid w:val="00425421"/>
    <w:rsid w:val="00430D7E"/>
    <w:rsid w:val="0043115F"/>
    <w:rsid w:val="00442C63"/>
    <w:rsid w:val="00443766"/>
    <w:rsid w:val="00445B72"/>
    <w:rsid w:val="00446E62"/>
    <w:rsid w:val="00450501"/>
    <w:rsid w:val="0045406B"/>
    <w:rsid w:val="0046023E"/>
    <w:rsid w:val="00463C47"/>
    <w:rsid w:val="004675D0"/>
    <w:rsid w:val="00467AC8"/>
    <w:rsid w:val="004718EB"/>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4927"/>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149B"/>
    <w:rsid w:val="005D3BA0"/>
    <w:rsid w:val="005E21F4"/>
    <w:rsid w:val="005E29A8"/>
    <w:rsid w:val="005E4DD8"/>
    <w:rsid w:val="005E4E00"/>
    <w:rsid w:val="005E6D9B"/>
    <w:rsid w:val="005E7756"/>
    <w:rsid w:val="005F320E"/>
    <w:rsid w:val="005F68CB"/>
    <w:rsid w:val="005F790D"/>
    <w:rsid w:val="006065D2"/>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751A2"/>
    <w:rsid w:val="006778B3"/>
    <w:rsid w:val="0068529F"/>
    <w:rsid w:val="00685304"/>
    <w:rsid w:val="006859DC"/>
    <w:rsid w:val="00690AA9"/>
    <w:rsid w:val="006A35DA"/>
    <w:rsid w:val="006A403E"/>
    <w:rsid w:val="006A7436"/>
    <w:rsid w:val="006B05B3"/>
    <w:rsid w:val="006B2757"/>
    <w:rsid w:val="006B60E1"/>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3CA6"/>
    <w:rsid w:val="007B703D"/>
    <w:rsid w:val="007B7B13"/>
    <w:rsid w:val="007D17F7"/>
    <w:rsid w:val="007D1F4C"/>
    <w:rsid w:val="007E18E3"/>
    <w:rsid w:val="007E4D2D"/>
    <w:rsid w:val="007E51D7"/>
    <w:rsid w:val="007E5FED"/>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2299"/>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B4BF5"/>
    <w:rsid w:val="008C162A"/>
    <w:rsid w:val="008C29B1"/>
    <w:rsid w:val="008C3636"/>
    <w:rsid w:val="008C5F06"/>
    <w:rsid w:val="008D1601"/>
    <w:rsid w:val="008D2233"/>
    <w:rsid w:val="008D46F4"/>
    <w:rsid w:val="008D478A"/>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2F52"/>
    <w:rsid w:val="00A36578"/>
    <w:rsid w:val="00A37F27"/>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4694"/>
    <w:rsid w:val="00B35740"/>
    <w:rsid w:val="00B35DE8"/>
    <w:rsid w:val="00B372C6"/>
    <w:rsid w:val="00B437AF"/>
    <w:rsid w:val="00B45972"/>
    <w:rsid w:val="00B5201F"/>
    <w:rsid w:val="00B538F1"/>
    <w:rsid w:val="00B54486"/>
    <w:rsid w:val="00B625EA"/>
    <w:rsid w:val="00B65308"/>
    <w:rsid w:val="00B6583A"/>
    <w:rsid w:val="00B71B50"/>
    <w:rsid w:val="00B73E9E"/>
    <w:rsid w:val="00B75464"/>
    <w:rsid w:val="00B83952"/>
    <w:rsid w:val="00B90DFE"/>
    <w:rsid w:val="00B9122A"/>
    <w:rsid w:val="00B91EF8"/>
    <w:rsid w:val="00B93DF9"/>
    <w:rsid w:val="00B97110"/>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8BB"/>
    <w:rsid w:val="00BF0CF2"/>
    <w:rsid w:val="00BF0DEF"/>
    <w:rsid w:val="00BF1C85"/>
    <w:rsid w:val="00BF356E"/>
    <w:rsid w:val="00BF407F"/>
    <w:rsid w:val="00BF7025"/>
    <w:rsid w:val="00C00EEA"/>
    <w:rsid w:val="00C01124"/>
    <w:rsid w:val="00C06957"/>
    <w:rsid w:val="00C275E1"/>
    <w:rsid w:val="00C3024F"/>
    <w:rsid w:val="00C36444"/>
    <w:rsid w:val="00C368E2"/>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4789B"/>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2CB2"/>
    <w:rsid w:val="00DF6AF6"/>
    <w:rsid w:val="00E006DD"/>
    <w:rsid w:val="00E038A3"/>
    <w:rsid w:val="00E03A9B"/>
    <w:rsid w:val="00E04568"/>
    <w:rsid w:val="00E04AE9"/>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9C8"/>
    <w:rsid w:val="00F412E1"/>
    <w:rsid w:val="00F418E3"/>
    <w:rsid w:val="00F45429"/>
    <w:rsid w:val="00F50FCF"/>
    <w:rsid w:val="00F51F70"/>
    <w:rsid w:val="00F540B2"/>
    <w:rsid w:val="00F548AD"/>
    <w:rsid w:val="00F5687E"/>
    <w:rsid w:val="00F57D49"/>
    <w:rsid w:val="00F674E8"/>
    <w:rsid w:val="00F706C4"/>
    <w:rsid w:val="00F72DC2"/>
    <w:rsid w:val="00F73539"/>
    <w:rsid w:val="00F82CAB"/>
    <w:rsid w:val="00F87927"/>
    <w:rsid w:val="00F925F9"/>
    <w:rsid w:val="00FA2D42"/>
    <w:rsid w:val="00FA5C98"/>
    <w:rsid w:val="00FA6C8E"/>
    <w:rsid w:val="00FA7FEA"/>
    <w:rsid w:val="00FB1ADE"/>
    <w:rsid w:val="00FB519E"/>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AA9E2"/>
  <w15:docId w15:val="{FCE1A049-9121-471B-845B-C6501D88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459644835">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62071.html" TargetMode="External"/><Relationship Id="rId18" Type="http://schemas.openxmlformats.org/officeDocument/2006/relationships/hyperlink" Target="http://www.iprbookshop.ru/81491.html" TargetMode="External"/><Relationship Id="rId26" Type="http://schemas.openxmlformats.org/officeDocument/2006/relationships/image" Target="media/image1.wmf"/><Relationship Id="rId39" Type="http://schemas.openxmlformats.org/officeDocument/2006/relationships/oleObject" Target="embeddings/oleObject7.bin"/><Relationship Id="rId21" Type="http://schemas.openxmlformats.org/officeDocument/2006/relationships/hyperlink" Target="http://www.iprbookshop.ru/78572.html" TargetMode="Externa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oleObject" Target="embeddings/oleObject11.bin"/><Relationship Id="rId50" Type="http://schemas.openxmlformats.org/officeDocument/2006/relationships/image" Target="media/image13.wmf"/><Relationship Id="rId55"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hyperlink" Target="http://www.iprbookshop.ru/81803.html" TargetMode="External"/><Relationship Id="rId17" Type="http://schemas.openxmlformats.org/officeDocument/2006/relationships/hyperlink" Target="http://www.iprbookshop.ru/81803.html" TargetMode="External"/><Relationship Id="rId25" Type="http://schemas.openxmlformats.org/officeDocument/2006/relationships/hyperlink" Target="http://www.socis.isras.ru" TargetMode="External"/><Relationship Id="rId33" Type="http://schemas.openxmlformats.org/officeDocument/2006/relationships/oleObject" Target="embeddings/oleObject4.bin"/><Relationship Id="rId38" Type="http://schemas.openxmlformats.org/officeDocument/2006/relationships/image" Target="media/image7.wmf"/><Relationship Id="rId46" Type="http://schemas.openxmlformats.org/officeDocument/2006/relationships/image" Target="media/image1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72360.html" TargetMode="External"/><Relationship Id="rId20" Type="http://schemas.openxmlformats.org/officeDocument/2006/relationships/hyperlink" Target="http://www.iprbookshop.ru/84359.html" TargetMode="External"/><Relationship Id="rId29" Type="http://schemas.openxmlformats.org/officeDocument/2006/relationships/oleObject" Target="embeddings/oleObject2.bin"/><Relationship Id="rId41" Type="http://schemas.openxmlformats.org/officeDocument/2006/relationships/oleObject" Target="embeddings/oleObject8.bin"/><Relationship Id="rId54"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2360.html" TargetMode="External"/><Relationship Id="rId24" Type="http://schemas.openxmlformats.org/officeDocument/2006/relationships/hyperlink" Target="https://grebennikon.ru/journal-23.html" TargetMode="External"/><Relationship Id="rId32" Type="http://schemas.openxmlformats.org/officeDocument/2006/relationships/image" Target="media/image4.wmf"/><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2346.html4" TargetMode="External"/><Relationship Id="rId23" Type="http://schemas.openxmlformats.org/officeDocument/2006/relationships/hyperlink" Target="http://ankil.info/news" TargetMode="External"/><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hyperlink" Target="http://www.iprbookshop.ru/72346.html4" TargetMode="External"/><Relationship Id="rId19" Type="http://schemas.openxmlformats.org/officeDocument/2006/relationships/hyperlink" Target="http://www.iprbookshop.ru/79819.html" TargetMode="External"/><Relationship Id="rId31" Type="http://schemas.openxmlformats.org/officeDocument/2006/relationships/oleObject" Target="embeddings/oleObject3.bin"/><Relationship Id="rId44" Type="http://schemas.openxmlformats.org/officeDocument/2006/relationships/image" Target="media/image10.wmf"/><Relationship Id="rId52"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hyperlink" Target="https://www.iprbookshop.ru/90892.html" TargetMode="External"/><Relationship Id="rId14" Type="http://schemas.openxmlformats.org/officeDocument/2006/relationships/hyperlink" Target="https://www.iprbookshop.ru/90892.html" TargetMode="External"/><Relationship Id="rId22" Type="http://schemas.openxmlformats.org/officeDocument/2006/relationships/hyperlink" Target="http://www.iprbookshop.ru/44922.html"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2.wmf"/><Relationship Id="rId56" Type="http://schemas.openxmlformats.org/officeDocument/2006/relationships/image" Target="media/image16.wmf"/><Relationship Id="rId8" Type="http://schemas.openxmlformats.org/officeDocument/2006/relationships/hyperlink" Target="https://www.iprbookshop.ru/62071.html" TargetMode="External"/><Relationship Id="rId51" Type="http://schemas.openxmlformats.org/officeDocument/2006/relationships/oleObject" Target="embeddings/oleObject13.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9E956-1B8D-4039-B8FB-D2A3C687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19020</Words>
  <Characters>108417</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9</cp:revision>
  <cp:lastPrinted>2017-11-03T11:39:00Z</cp:lastPrinted>
  <dcterms:created xsi:type="dcterms:W3CDTF">2021-09-10T11:44:00Z</dcterms:created>
  <dcterms:modified xsi:type="dcterms:W3CDTF">2025-04-04T06:58:00Z</dcterms:modified>
</cp:coreProperties>
</file>